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D93" w:rsidRDefault="008B170C">
      <w:r>
        <w:t>CONTENUTI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85"/>
        <w:gridCol w:w="2885"/>
        <w:gridCol w:w="2886"/>
        <w:gridCol w:w="2886"/>
        <w:gridCol w:w="2886"/>
      </w:tblGrid>
      <w:tr w:rsidR="008B170C" w:rsidTr="00A43DCB">
        <w:tc>
          <w:tcPr>
            <w:tcW w:w="2885" w:type="dxa"/>
          </w:tcPr>
          <w:p w:rsidR="008B170C" w:rsidRPr="008061F0" w:rsidRDefault="008B170C" w:rsidP="00A43DCB"/>
          <w:p w:rsidR="008B170C" w:rsidRPr="008061F0" w:rsidRDefault="008B170C" w:rsidP="00A43DCB">
            <w:r w:rsidRPr="008061F0">
              <w:t>LINGUA ORALE</w:t>
            </w:r>
          </w:p>
        </w:tc>
        <w:tc>
          <w:tcPr>
            <w:tcW w:w="2885" w:type="dxa"/>
          </w:tcPr>
          <w:p w:rsidR="008B170C" w:rsidRPr="008061F0" w:rsidRDefault="008B170C" w:rsidP="00A43DCB"/>
          <w:p w:rsidR="008B170C" w:rsidRPr="008061F0" w:rsidRDefault="008B170C" w:rsidP="00A43DCB">
            <w:r w:rsidRPr="008061F0">
              <w:t>LINGUA SCRITTA</w:t>
            </w:r>
          </w:p>
        </w:tc>
        <w:tc>
          <w:tcPr>
            <w:tcW w:w="2885" w:type="dxa"/>
          </w:tcPr>
          <w:p w:rsidR="008B170C" w:rsidRPr="008061F0" w:rsidRDefault="008B170C" w:rsidP="00A43DCB"/>
          <w:p w:rsidR="008B170C" w:rsidRPr="008061F0" w:rsidRDefault="008B170C" w:rsidP="00A43DCB">
            <w:r w:rsidRPr="008061F0">
              <w:t>LESSICO</w:t>
            </w:r>
          </w:p>
        </w:tc>
        <w:tc>
          <w:tcPr>
            <w:tcW w:w="2886" w:type="dxa"/>
          </w:tcPr>
          <w:p w:rsidR="008B170C" w:rsidRPr="008061F0" w:rsidRDefault="008B170C" w:rsidP="00A43DCB"/>
          <w:p w:rsidR="008B170C" w:rsidRPr="008061F0" w:rsidRDefault="008B170C" w:rsidP="00A43DCB">
            <w:r w:rsidRPr="008061F0">
              <w:t>CODICE</w:t>
            </w:r>
          </w:p>
        </w:tc>
        <w:tc>
          <w:tcPr>
            <w:tcW w:w="2886" w:type="dxa"/>
          </w:tcPr>
          <w:p w:rsidR="008B170C" w:rsidRPr="008061F0" w:rsidRDefault="008B170C" w:rsidP="00A43DCB"/>
          <w:p w:rsidR="008B170C" w:rsidRPr="008061F0" w:rsidRDefault="008B170C" w:rsidP="00A43DCB">
            <w:r w:rsidRPr="008061F0">
              <w:t>OGGETTO CULTURALE</w:t>
            </w:r>
          </w:p>
        </w:tc>
      </w:tr>
      <w:tr w:rsidR="00B820B0" w:rsidTr="00A43DCB">
        <w:tc>
          <w:tcPr>
            <w:tcW w:w="2885" w:type="dxa"/>
          </w:tcPr>
          <w:p w:rsidR="00B820B0" w:rsidRDefault="00B820B0" w:rsidP="00A43DCB"/>
          <w:p w:rsidR="00B820B0" w:rsidRDefault="00B820B0" w:rsidP="00A43DCB"/>
          <w:p w:rsidR="00B820B0" w:rsidRDefault="00B820B0" w:rsidP="00A43DCB">
            <w:r>
              <w:t xml:space="preserve">Conversazioni n classe, anche su </w:t>
            </w:r>
            <w:r w:rsidRPr="00B820B0">
              <w:rPr>
                <w:color w:val="FF0000"/>
              </w:rPr>
              <w:t>ARGOMENTI NON IMMEDIATAMENTE RICONDUCIBILI ALL’ESPERIENZA</w:t>
            </w:r>
          </w:p>
          <w:p w:rsidR="00B820B0" w:rsidRDefault="00B820B0" w:rsidP="00A43DCB"/>
          <w:p w:rsidR="00B820B0" w:rsidRDefault="00B820B0" w:rsidP="00A43DCB">
            <w:r>
              <w:t>TESTI</w:t>
            </w:r>
          </w:p>
          <w:p w:rsidR="00B820B0" w:rsidRDefault="00B820B0" w:rsidP="00A43DCB">
            <w:r>
              <w:t>NARRATIVI</w:t>
            </w:r>
          </w:p>
          <w:p w:rsidR="00B820B0" w:rsidRDefault="00B820B0" w:rsidP="00A43DCB">
            <w:r>
              <w:t>DESCRITTIVI</w:t>
            </w:r>
          </w:p>
          <w:p w:rsidR="00B820B0" w:rsidRDefault="00B820B0" w:rsidP="00A43DCB">
            <w:r>
              <w:t>ESPOSITIVI</w:t>
            </w:r>
          </w:p>
          <w:p w:rsidR="00B820B0" w:rsidRDefault="00B820B0" w:rsidP="00A43DCB">
            <w:r>
              <w:t>REGOLATIVI</w:t>
            </w:r>
          </w:p>
          <w:p w:rsidR="00B820B0" w:rsidRDefault="00B820B0" w:rsidP="00A43DCB">
            <w:r>
              <w:t>POETICI</w:t>
            </w:r>
          </w:p>
          <w:p w:rsidR="00B820B0" w:rsidRDefault="00B820B0" w:rsidP="00A43DCB"/>
          <w:p w:rsidR="00B820B0" w:rsidRDefault="00B820B0" w:rsidP="00A43DCB">
            <w:r>
              <w:t>ELEMENTI ESPLICITI</w:t>
            </w:r>
          </w:p>
          <w:p w:rsidR="00B820B0" w:rsidRDefault="00B820B0" w:rsidP="00A43DCB"/>
          <w:p w:rsidR="00B820B0" w:rsidRDefault="00B820B0" w:rsidP="00A43DCB"/>
          <w:p w:rsidR="00B820B0" w:rsidRDefault="00B820B0" w:rsidP="00A43DCB"/>
          <w:p w:rsidR="00B820B0" w:rsidRPr="008061F0" w:rsidRDefault="00B820B0" w:rsidP="00A43DCB"/>
        </w:tc>
        <w:tc>
          <w:tcPr>
            <w:tcW w:w="2885" w:type="dxa"/>
          </w:tcPr>
          <w:p w:rsidR="00B820B0" w:rsidRDefault="00B820B0" w:rsidP="00A43DCB"/>
          <w:p w:rsidR="00B820B0" w:rsidRDefault="00B820B0" w:rsidP="00A43DCB">
            <w:r>
              <w:t>PUNTEGGIATURA</w:t>
            </w:r>
          </w:p>
          <w:p w:rsidR="00B820B0" w:rsidRDefault="00B820B0" w:rsidP="00A43DCB">
            <w:r>
              <w:t>IL DISCORSO DIRETTO</w:t>
            </w:r>
          </w:p>
          <w:p w:rsidR="00B820B0" w:rsidRDefault="00B820B0" w:rsidP="00A43DCB"/>
          <w:p w:rsidR="00B820B0" w:rsidRDefault="00B820B0" w:rsidP="00A43DCB">
            <w:r>
              <w:t>TESTI NARRATIVI di DIVERSO TIPO</w:t>
            </w:r>
          </w:p>
          <w:p w:rsidR="00B820B0" w:rsidRDefault="00B820B0" w:rsidP="00A43DCB">
            <w:r>
              <w:t>RELAZIONE CAUSALI</w:t>
            </w:r>
          </w:p>
          <w:p w:rsidR="00B820B0" w:rsidRDefault="00B820B0" w:rsidP="00A43DCB"/>
          <w:p w:rsidR="00B820B0" w:rsidRDefault="00B820B0" w:rsidP="00A43DCB">
            <w:r>
              <w:t>TESTI DESCRITTIVI</w:t>
            </w:r>
          </w:p>
          <w:p w:rsidR="00B820B0" w:rsidRDefault="00B820B0" w:rsidP="00A43DCB">
            <w:r>
              <w:t>Dati utilizzati (dati sensoriali)</w:t>
            </w:r>
          </w:p>
          <w:p w:rsidR="00B820B0" w:rsidRDefault="00B820B0" w:rsidP="00A43DCB">
            <w:r>
              <w:t>Strategia utilizzata</w:t>
            </w:r>
          </w:p>
          <w:p w:rsidR="00B820B0" w:rsidRDefault="00B820B0" w:rsidP="00A43DCB"/>
          <w:p w:rsidR="00B820B0" w:rsidRDefault="00B820B0" w:rsidP="00B820B0">
            <w:r>
              <w:t>TESTI REGOLATIVI – LORO UTILIZZO per compiere azioni, procedimenti o per verificare correttezza</w:t>
            </w:r>
          </w:p>
          <w:p w:rsidR="00B820B0" w:rsidRDefault="00B820B0" w:rsidP="00B820B0"/>
          <w:p w:rsidR="00B820B0" w:rsidRDefault="00B820B0" w:rsidP="00B820B0">
            <w:r>
              <w:t>TESTI ESPOSITIVI: informazioni di ogni parte</w:t>
            </w:r>
          </w:p>
          <w:p w:rsidR="009C4EBA" w:rsidRDefault="009C4EBA" w:rsidP="00B820B0"/>
          <w:p w:rsidR="009C4EBA" w:rsidRDefault="009C4EBA" w:rsidP="00B820B0">
            <w:pPr>
              <w:rPr>
                <w:color w:val="FF0000"/>
              </w:rPr>
            </w:pPr>
            <w:r>
              <w:t xml:space="preserve">TESTI ARGOMENTATIVI che </w:t>
            </w:r>
            <w:r w:rsidRPr="009C4EBA">
              <w:rPr>
                <w:color w:val="FF0000"/>
              </w:rPr>
              <w:t>partono da situazioni di esperienza (a differenza degli altri testi)</w:t>
            </w:r>
          </w:p>
          <w:p w:rsidR="009C4EBA" w:rsidRDefault="009C4EBA" w:rsidP="00B820B0">
            <w:pPr>
              <w:rPr>
                <w:color w:val="FF0000"/>
              </w:rPr>
            </w:pPr>
          </w:p>
          <w:p w:rsidR="009C4EBA" w:rsidRDefault="009C4EBA" w:rsidP="00B820B0">
            <w:pPr>
              <w:rPr>
                <w:color w:val="FF0000"/>
              </w:rPr>
            </w:pPr>
          </w:p>
          <w:p w:rsidR="009C4EBA" w:rsidRPr="008061F0" w:rsidRDefault="009C4EBA" w:rsidP="00B820B0">
            <w:r>
              <w:t>VIDEOSCRITTURA</w:t>
            </w:r>
          </w:p>
        </w:tc>
        <w:tc>
          <w:tcPr>
            <w:tcW w:w="2885" w:type="dxa"/>
          </w:tcPr>
          <w:p w:rsidR="009C4EBA" w:rsidRDefault="009C4EBA" w:rsidP="00A43DCB">
            <w:pPr>
              <w:rPr>
                <w:color w:val="FF0000"/>
              </w:rPr>
            </w:pPr>
          </w:p>
          <w:p w:rsidR="00B820B0" w:rsidRDefault="009C4EBA" w:rsidP="00A43DCB">
            <w:pPr>
              <w:rPr>
                <w:color w:val="FF0000"/>
              </w:rPr>
            </w:pPr>
            <w:r>
              <w:rPr>
                <w:color w:val="FF0000"/>
              </w:rPr>
              <w:t>LESSICO PRECISO</w:t>
            </w:r>
          </w:p>
          <w:p w:rsidR="009C4EBA" w:rsidRDefault="009C4EBA" w:rsidP="00A43DCB">
            <w:pPr>
              <w:rPr>
                <w:color w:val="FF0000"/>
              </w:rPr>
            </w:pPr>
          </w:p>
          <w:p w:rsidR="009C4EBA" w:rsidRDefault="009C4EBA" w:rsidP="00A43DCB">
            <w:pPr>
              <w:rPr>
                <w:color w:val="FF0000"/>
              </w:rPr>
            </w:pPr>
            <w:r>
              <w:rPr>
                <w:color w:val="FF0000"/>
              </w:rPr>
              <w:t>LESSICO SPECIFICO</w:t>
            </w:r>
          </w:p>
          <w:p w:rsidR="009C4EBA" w:rsidRDefault="009C4EBA" w:rsidP="00A43DCB">
            <w:pPr>
              <w:rPr>
                <w:color w:val="FF0000"/>
              </w:rPr>
            </w:pPr>
          </w:p>
          <w:p w:rsidR="009C4EBA" w:rsidRDefault="009C4EBA" w:rsidP="00A43DCB">
            <w:pPr>
              <w:rPr>
                <w:color w:val="FF0000"/>
              </w:rPr>
            </w:pPr>
            <w:r>
              <w:rPr>
                <w:color w:val="FF0000"/>
              </w:rPr>
              <w:t>ORDINE ALFABETICO</w:t>
            </w:r>
          </w:p>
          <w:p w:rsidR="009C4EBA" w:rsidRDefault="009C4EBA" w:rsidP="00A43DCB">
            <w:pPr>
              <w:rPr>
                <w:color w:val="FF0000"/>
              </w:rPr>
            </w:pPr>
          </w:p>
          <w:p w:rsidR="009C4EBA" w:rsidRPr="008061F0" w:rsidRDefault="009C4EBA" w:rsidP="00A43DCB">
            <w:r>
              <w:rPr>
                <w:color w:val="FF0000"/>
              </w:rPr>
              <w:t>USO DEL DIZIONARIO</w:t>
            </w:r>
          </w:p>
        </w:tc>
        <w:tc>
          <w:tcPr>
            <w:tcW w:w="2886" w:type="dxa"/>
          </w:tcPr>
          <w:p w:rsidR="00B820B0" w:rsidRDefault="00B820B0" w:rsidP="00A43DCB"/>
          <w:p w:rsidR="009C4EBA" w:rsidRDefault="009C4EBA" w:rsidP="00A43DCB">
            <w:r>
              <w:t>Relazione tra</w:t>
            </w:r>
          </w:p>
          <w:p w:rsidR="009C4EBA" w:rsidRDefault="009C4EBA" w:rsidP="00A43DCB">
            <w:r>
              <w:t>Parti del messaggio – informazioni portate</w:t>
            </w:r>
          </w:p>
          <w:p w:rsidR="009C4EBA" w:rsidRDefault="009C4EBA" w:rsidP="00A43DCB"/>
          <w:p w:rsidR="009C4EBA" w:rsidRDefault="009C4EBA" w:rsidP="00A43DCB">
            <w:r>
              <w:t>ARTICOLI</w:t>
            </w:r>
          </w:p>
          <w:p w:rsidR="009C4EBA" w:rsidRDefault="009C4EBA" w:rsidP="00A43DCB">
            <w:r>
              <w:t>NOMI</w:t>
            </w:r>
          </w:p>
          <w:p w:rsidR="009C4EBA" w:rsidRDefault="009C4EBA" w:rsidP="00A43DCB">
            <w:r>
              <w:t>AGGETTIVI</w:t>
            </w:r>
          </w:p>
          <w:p w:rsidR="009C4EBA" w:rsidRDefault="009C4EBA" w:rsidP="00A43DCB">
            <w:r>
              <w:t>PREPOSIZIONI</w:t>
            </w:r>
          </w:p>
          <w:p w:rsidR="009C4EBA" w:rsidRDefault="009C4EBA" w:rsidP="00A43DCB"/>
          <w:p w:rsidR="009C4EBA" w:rsidRDefault="009C4EBA" w:rsidP="00A43DCB">
            <w:r>
              <w:t>USO DELL’H</w:t>
            </w:r>
          </w:p>
          <w:p w:rsidR="009C4EBA" w:rsidRDefault="009C4EBA" w:rsidP="00A43DCB">
            <w:r>
              <w:t>ACCENTO NEI MONOSILLABI</w:t>
            </w:r>
          </w:p>
          <w:p w:rsidR="009C4EBA" w:rsidRPr="008061F0" w:rsidRDefault="009C4EBA" w:rsidP="00A43DCB">
            <w:r>
              <w:t>APOSTROFO</w:t>
            </w:r>
          </w:p>
        </w:tc>
        <w:tc>
          <w:tcPr>
            <w:tcW w:w="2886" w:type="dxa"/>
          </w:tcPr>
          <w:p w:rsidR="00B820B0" w:rsidRDefault="00B820B0" w:rsidP="00A43DCB"/>
          <w:p w:rsidR="009C4EBA" w:rsidRDefault="009C4EBA" w:rsidP="00A43DCB">
            <w:r>
              <w:t>Parole non più in uso</w:t>
            </w:r>
            <w:r w:rsidR="001216A2">
              <w:t xml:space="preserve"> – STORIA DELLE PAROLE</w:t>
            </w:r>
          </w:p>
          <w:p w:rsidR="009C4EBA" w:rsidRDefault="009C4EBA" w:rsidP="00A43DCB"/>
          <w:p w:rsidR="009C4EBA" w:rsidRDefault="009C4EBA" w:rsidP="00A43DCB">
            <w:r>
              <w:t>Messaggio – contesto: differenza di significato</w:t>
            </w:r>
          </w:p>
          <w:p w:rsidR="009C4EBA" w:rsidRDefault="009C4EBA" w:rsidP="00A43DCB"/>
          <w:p w:rsidR="009C4EBA" w:rsidRDefault="009C4EBA" w:rsidP="00A43DCB">
            <w:r>
              <w:t>Registri</w:t>
            </w:r>
          </w:p>
          <w:p w:rsidR="009C4EBA" w:rsidRDefault="009C4EBA" w:rsidP="00A43DCB"/>
          <w:p w:rsidR="009C4EBA" w:rsidRDefault="009C4EBA" w:rsidP="00A43DCB">
            <w:r>
              <w:t>PARTI CHE COMPONGONO LE PAROLE</w:t>
            </w:r>
          </w:p>
          <w:p w:rsidR="009C4EBA" w:rsidRDefault="009C4EBA" w:rsidP="00A43DCB"/>
          <w:p w:rsidR="009C4EBA" w:rsidRPr="008061F0" w:rsidRDefault="009C4EBA" w:rsidP="00A43DCB"/>
        </w:tc>
      </w:tr>
      <w:tr w:rsidR="008B3A89" w:rsidTr="008F55DF">
        <w:tc>
          <w:tcPr>
            <w:tcW w:w="14427" w:type="dxa"/>
            <w:gridSpan w:val="5"/>
          </w:tcPr>
          <w:p w:rsidR="008B3A89" w:rsidRDefault="008B3A89" w:rsidP="00A43DCB"/>
          <w:p w:rsidR="008B3A89" w:rsidRDefault="008B3A89" w:rsidP="008B3A89">
            <w:r>
              <w:t xml:space="preserve">Attività: vanno progettate attività didattiche in cui l’alunno debba </w:t>
            </w:r>
          </w:p>
        </w:tc>
      </w:tr>
      <w:tr w:rsidR="00B820B0" w:rsidTr="005F71ED">
        <w:tc>
          <w:tcPr>
            <w:tcW w:w="2885" w:type="dxa"/>
          </w:tcPr>
          <w:p w:rsidR="00B820B0" w:rsidRDefault="00B820B0" w:rsidP="00A43DCB"/>
          <w:p w:rsidR="00B820B0" w:rsidRDefault="00B820B0" w:rsidP="00A43DCB">
            <w:r>
              <w:t>Ascoltare</w:t>
            </w:r>
          </w:p>
          <w:p w:rsidR="00B820B0" w:rsidRDefault="00B820B0" w:rsidP="00A43DCB">
            <w:r>
              <w:lastRenderedPageBreak/>
              <w:t>Comprendere</w:t>
            </w:r>
          </w:p>
          <w:p w:rsidR="00B820B0" w:rsidRDefault="00B820B0" w:rsidP="00A43DCB">
            <w:r>
              <w:t>Intervenire</w:t>
            </w:r>
          </w:p>
          <w:p w:rsidR="00B820B0" w:rsidRDefault="00B820B0" w:rsidP="00A43DCB">
            <w:r>
              <w:t>Completezza . chiarezza - pertinenza</w:t>
            </w:r>
          </w:p>
        </w:tc>
        <w:tc>
          <w:tcPr>
            <w:tcW w:w="2885" w:type="dxa"/>
          </w:tcPr>
          <w:p w:rsidR="00B820B0" w:rsidRDefault="00B820B0" w:rsidP="00A43DCB"/>
          <w:p w:rsidR="00B820B0" w:rsidRDefault="00B820B0" w:rsidP="00A43DCB">
            <w:r>
              <w:t>Leggere</w:t>
            </w:r>
          </w:p>
          <w:p w:rsidR="00B820B0" w:rsidRDefault="00B820B0" w:rsidP="00A43DCB">
            <w:r>
              <w:lastRenderedPageBreak/>
              <w:t>Correttezza – scorrevolezza – espressività (rispetto punteggiatura)</w:t>
            </w:r>
          </w:p>
          <w:p w:rsidR="00B820B0" w:rsidRDefault="00B820B0" w:rsidP="00A43DCB"/>
          <w:p w:rsidR="00B820B0" w:rsidRDefault="00B820B0" w:rsidP="00A43DCB">
            <w:r>
              <w:t>Comprendere</w:t>
            </w:r>
          </w:p>
          <w:p w:rsidR="00B820B0" w:rsidRDefault="00B820B0" w:rsidP="00A43DCB">
            <w:r>
              <w:t>Individuare</w:t>
            </w:r>
          </w:p>
          <w:p w:rsidR="00B820B0" w:rsidRDefault="00B820B0" w:rsidP="00A43DCB">
            <w:r>
              <w:t>Anal</w:t>
            </w:r>
            <w:bookmarkStart w:id="0" w:name="_GoBack"/>
            <w:bookmarkEnd w:id="0"/>
            <w:r>
              <w:t>izzare</w:t>
            </w:r>
          </w:p>
          <w:p w:rsidR="00B820B0" w:rsidRDefault="00B820B0" w:rsidP="00A43DCB">
            <w:r>
              <w:t>Distinguere</w:t>
            </w:r>
          </w:p>
          <w:p w:rsidR="00B820B0" w:rsidRDefault="00B820B0" w:rsidP="00A43DCB">
            <w:r>
              <w:t>Individuare strategia di scrittura</w:t>
            </w:r>
          </w:p>
          <w:p w:rsidR="009C4EBA" w:rsidRDefault="009C4EBA" w:rsidP="00A43DCB"/>
          <w:p w:rsidR="009C4EBA" w:rsidRDefault="009C4EBA" w:rsidP="00A43DCB">
            <w:r>
              <w:t>Leggere per piacere (biblioteca)</w:t>
            </w:r>
          </w:p>
          <w:p w:rsidR="009C4EBA" w:rsidRDefault="009C4EBA" w:rsidP="00A43DCB"/>
          <w:p w:rsidR="00B820B0" w:rsidRDefault="00B820B0" w:rsidP="00A43DCB"/>
          <w:p w:rsidR="00B820B0" w:rsidRDefault="00B820B0" w:rsidP="00A43DCB">
            <w:r>
              <w:t>Compie</w:t>
            </w:r>
            <w:r w:rsidR="009C4EBA">
              <w:t>re</w:t>
            </w:r>
            <w:r>
              <w:t xml:space="preserve"> esperienze guidato da testi regolativi</w:t>
            </w:r>
          </w:p>
          <w:p w:rsidR="00B820B0" w:rsidRDefault="00B820B0" w:rsidP="00A43DCB"/>
          <w:p w:rsidR="00B820B0" w:rsidRDefault="00B820B0" w:rsidP="00A43DCB">
            <w:r>
              <w:t>Ricava</w:t>
            </w:r>
            <w:r w:rsidR="009C4EBA">
              <w:t>re</w:t>
            </w:r>
            <w:r>
              <w:t xml:space="preserve"> informazioni</w:t>
            </w:r>
          </w:p>
          <w:p w:rsidR="00B820B0" w:rsidRDefault="00B820B0" w:rsidP="00A43DCB">
            <w:r>
              <w:t>Smonta</w:t>
            </w:r>
            <w:r w:rsidR="009C4EBA">
              <w:t>re</w:t>
            </w:r>
            <w:r>
              <w:t xml:space="preserve"> il testo</w:t>
            </w:r>
          </w:p>
          <w:p w:rsidR="009C4EBA" w:rsidRDefault="009C4EBA" w:rsidP="00A43DCB"/>
          <w:p w:rsidR="009C4EBA" w:rsidRDefault="009C4EBA" w:rsidP="00A43DCB">
            <w:r>
              <w:t>Stabilire relazioni tra le informazioni</w:t>
            </w:r>
          </w:p>
          <w:p w:rsidR="009C4EBA" w:rsidRDefault="009C4EBA" w:rsidP="00A43DCB">
            <w:r>
              <w:t>Rappresentare le relazioni (in collegamento con sto-geo-scienze – metodo di studio)</w:t>
            </w:r>
          </w:p>
          <w:p w:rsidR="00B820B0" w:rsidRDefault="00B820B0" w:rsidP="00A43DCB"/>
          <w:p w:rsidR="009C4EBA" w:rsidRDefault="009C4EBA" w:rsidP="00A43DCB">
            <w:r>
              <w:t>Individuare la tesi di un t. argomentativo</w:t>
            </w:r>
          </w:p>
          <w:p w:rsidR="009C4EBA" w:rsidRDefault="009C4EBA" w:rsidP="00A43DCB"/>
          <w:p w:rsidR="009C4EBA" w:rsidRDefault="009C4EBA" w:rsidP="00A43DCB">
            <w:r>
              <w:t>Confrontare testi</w:t>
            </w:r>
          </w:p>
          <w:p w:rsidR="009C4EBA" w:rsidRDefault="009C4EBA" w:rsidP="00A43DCB"/>
          <w:p w:rsidR="009C4EBA" w:rsidRDefault="009C4EBA" w:rsidP="00A43DCB">
            <w:r>
              <w:t>Scrivere sotto dettatura</w:t>
            </w:r>
          </w:p>
          <w:p w:rsidR="009C4EBA" w:rsidRDefault="009C4EBA" w:rsidP="00A43DCB">
            <w:r>
              <w:t>Scrivere testi</w:t>
            </w:r>
          </w:p>
          <w:p w:rsidR="009C4EBA" w:rsidRDefault="009C4EBA" w:rsidP="00A43DCB">
            <w:r>
              <w:t>Narrativi</w:t>
            </w:r>
          </w:p>
          <w:p w:rsidR="009C4EBA" w:rsidRDefault="009C4EBA" w:rsidP="00A43DCB">
            <w:r>
              <w:lastRenderedPageBreak/>
              <w:t>Descrittivi</w:t>
            </w:r>
          </w:p>
          <w:p w:rsidR="009C4EBA" w:rsidRDefault="009C4EBA" w:rsidP="00A43DCB">
            <w:r>
              <w:t>Regolativi</w:t>
            </w:r>
          </w:p>
          <w:p w:rsidR="009C4EBA" w:rsidRDefault="009C4EBA" w:rsidP="00A43DCB">
            <w:r>
              <w:t>Poetici</w:t>
            </w:r>
          </w:p>
          <w:p w:rsidR="009C4EBA" w:rsidRDefault="009C4EBA" w:rsidP="00A43DCB">
            <w:r>
              <w:t>Motivazioni a catena</w:t>
            </w:r>
          </w:p>
          <w:p w:rsidR="009C4EBA" w:rsidRDefault="009C4EBA" w:rsidP="00A43DCB"/>
          <w:p w:rsidR="009C4EBA" w:rsidRDefault="009C4EBA" w:rsidP="00A43DCB">
            <w:r>
              <w:t>Correggere</w:t>
            </w:r>
          </w:p>
          <w:p w:rsidR="009C4EBA" w:rsidRDefault="009C4EBA" w:rsidP="00A43DCB">
            <w:r>
              <w:t>Ortografia</w:t>
            </w:r>
          </w:p>
          <w:p w:rsidR="009C4EBA" w:rsidRDefault="009C4EBA" w:rsidP="00A43DCB">
            <w:r>
              <w:t>Poca chiarezza</w:t>
            </w:r>
          </w:p>
          <w:p w:rsidR="009C4EBA" w:rsidRDefault="009C4EBA" w:rsidP="00A43DCB"/>
          <w:p w:rsidR="009C4EBA" w:rsidRDefault="009C4EBA" w:rsidP="00A43DCB">
            <w:r>
              <w:t>Utilizzare videoscrittura</w:t>
            </w:r>
          </w:p>
          <w:p w:rsidR="009C4EBA" w:rsidRDefault="009C4EBA" w:rsidP="00A43DCB"/>
          <w:p w:rsidR="009C4EBA" w:rsidRDefault="009C4EBA" w:rsidP="00A43DCB">
            <w:r>
              <w:t>Scrivere liberamente</w:t>
            </w:r>
          </w:p>
        </w:tc>
        <w:tc>
          <w:tcPr>
            <w:tcW w:w="2886" w:type="dxa"/>
          </w:tcPr>
          <w:p w:rsidR="00B820B0" w:rsidRDefault="00B820B0" w:rsidP="00A43DCB"/>
          <w:p w:rsidR="009C4EBA" w:rsidRDefault="009C4EBA" w:rsidP="00A43DCB">
            <w:r>
              <w:t>Cercare disporre inserire</w:t>
            </w:r>
          </w:p>
          <w:p w:rsidR="009C4EBA" w:rsidRDefault="009C4EBA" w:rsidP="00A43DCB">
            <w:r>
              <w:lastRenderedPageBreak/>
              <w:t>Stabilire relazioni</w:t>
            </w:r>
          </w:p>
          <w:p w:rsidR="009C4EBA" w:rsidRDefault="009C4EBA" w:rsidP="00A43DCB"/>
          <w:p w:rsidR="009C4EBA" w:rsidRDefault="009C4EBA" w:rsidP="00A43DCB">
            <w:r>
              <w:t>Ricercare significato</w:t>
            </w:r>
          </w:p>
          <w:p w:rsidR="009C4EBA" w:rsidRDefault="009C4EBA" w:rsidP="00A43DCB">
            <w:r>
              <w:t>Utilizzare</w:t>
            </w:r>
          </w:p>
        </w:tc>
        <w:tc>
          <w:tcPr>
            <w:tcW w:w="2885" w:type="dxa"/>
          </w:tcPr>
          <w:p w:rsidR="00B820B0" w:rsidRDefault="00B820B0" w:rsidP="00A43DCB"/>
          <w:p w:rsidR="009C4EBA" w:rsidRDefault="009C4EBA" w:rsidP="00A43DCB">
            <w:r>
              <w:t>Porsi dubbi</w:t>
            </w:r>
          </w:p>
          <w:p w:rsidR="009C4EBA" w:rsidRDefault="009C4EBA" w:rsidP="00A43DCB">
            <w:r>
              <w:lastRenderedPageBreak/>
              <w:t>Trasferire</w:t>
            </w:r>
          </w:p>
          <w:p w:rsidR="009C4EBA" w:rsidRDefault="009C4EBA" w:rsidP="00A43DCB">
            <w:r>
              <w:t>Tradurre</w:t>
            </w:r>
          </w:p>
          <w:p w:rsidR="009C4EBA" w:rsidRDefault="009C4EBA" w:rsidP="00A43DCB"/>
          <w:p w:rsidR="009C4EBA" w:rsidRDefault="009C4EBA" w:rsidP="00A43DCB">
            <w:proofErr w:type="spellStart"/>
            <w:r>
              <w:t>SCoprire</w:t>
            </w:r>
            <w:proofErr w:type="spellEnd"/>
          </w:p>
        </w:tc>
        <w:tc>
          <w:tcPr>
            <w:tcW w:w="2886" w:type="dxa"/>
          </w:tcPr>
          <w:p w:rsidR="00B820B0" w:rsidRDefault="00B820B0" w:rsidP="00A43DCB"/>
          <w:p w:rsidR="009C4EBA" w:rsidRDefault="009C4EBA" w:rsidP="00A43DCB"/>
          <w:p w:rsidR="009C4EBA" w:rsidRDefault="009C4EBA" w:rsidP="00A43DCB"/>
          <w:p w:rsidR="009C4EBA" w:rsidRDefault="009C4EBA" w:rsidP="00A43DCB">
            <w:r>
              <w:t>Smontare</w:t>
            </w:r>
          </w:p>
          <w:p w:rsidR="009C4EBA" w:rsidRDefault="009C4EBA" w:rsidP="00A43DCB">
            <w:r>
              <w:t>Ricercare</w:t>
            </w:r>
          </w:p>
          <w:p w:rsidR="009C4EBA" w:rsidRDefault="009C4EBA" w:rsidP="00A43DCB">
            <w:r>
              <w:t>Stabilire relazioni</w:t>
            </w:r>
          </w:p>
          <w:p w:rsidR="009C4EBA" w:rsidRDefault="009C4EBA" w:rsidP="00A43DCB"/>
          <w:p w:rsidR="009C4EBA" w:rsidRDefault="009C4EBA" w:rsidP="00A43DCB">
            <w:r>
              <w:t>Riconoscere</w:t>
            </w:r>
          </w:p>
        </w:tc>
      </w:tr>
    </w:tbl>
    <w:p w:rsidR="008B170C" w:rsidRDefault="008B170C"/>
    <w:p w:rsidR="006E7FA6" w:rsidRDefault="006E7FA6"/>
    <w:p w:rsidR="006E7FA6" w:rsidRDefault="006E7FA6"/>
    <w:p w:rsidR="006E7FA6" w:rsidRDefault="006E7FA6"/>
    <w:p w:rsidR="006E7FA6" w:rsidRDefault="006E7FA6"/>
    <w:sectPr w:rsidR="006E7FA6" w:rsidSect="008B170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70C"/>
    <w:rsid w:val="000348CE"/>
    <w:rsid w:val="001216A2"/>
    <w:rsid w:val="001B0A46"/>
    <w:rsid w:val="002A7C0B"/>
    <w:rsid w:val="002F7461"/>
    <w:rsid w:val="00333181"/>
    <w:rsid w:val="006D6B71"/>
    <w:rsid w:val="006E7FA6"/>
    <w:rsid w:val="00721727"/>
    <w:rsid w:val="00722965"/>
    <w:rsid w:val="007E56DA"/>
    <w:rsid w:val="008B170C"/>
    <w:rsid w:val="008B3A89"/>
    <w:rsid w:val="009C4EBA"/>
    <w:rsid w:val="00A62445"/>
    <w:rsid w:val="00A93D47"/>
    <w:rsid w:val="00B820B0"/>
    <w:rsid w:val="00C368B5"/>
    <w:rsid w:val="00CF3152"/>
    <w:rsid w:val="00CF716F"/>
    <w:rsid w:val="00D91A44"/>
    <w:rsid w:val="00E7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17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B1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B170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17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B1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B170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mio</dc:creator>
  <cp:lastModifiedBy>pc mio</cp:lastModifiedBy>
  <cp:revision>5</cp:revision>
  <dcterms:created xsi:type="dcterms:W3CDTF">2018-03-26T07:51:00Z</dcterms:created>
  <dcterms:modified xsi:type="dcterms:W3CDTF">2018-03-26T08:49:00Z</dcterms:modified>
</cp:coreProperties>
</file>