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A" w:rsidRDefault="00FC6F8A">
      <w:r>
        <w:t>TRAGUARDI DA TENERE PRESENTI: DA CONSEGUIRE AL TERMINE DELLA SCUOLA PRIMARIA</w:t>
      </w:r>
    </w:p>
    <w:p w:rsidR="00FC6F8A" w:rsidRDefault="00FC6F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4169"/>
        <w:gridCol w:w="2552"/>
        <w:gridCol w:w="2835"/>
        <w:gridCol w:w="1986"/>
      </w:tblGrid>
      <w:tr w:rsidR="00FC6F8A" w:rsidTr="00FC6F8A">
        <w:tc>
          <w:tcPr>
            <w:tcW w:w="288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ORALE</w:t>
            </w:r>
          </w:p>
        </w:tc>
        <w:tc>
          <w:tcPr>
            <w:tcW w:w="4169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LINGUA SCRITTA</w:t>
            </w:r>
          </w:p>
        </w:tc>
        <w:tc>
          <w:tcPr>
            <w:tcW w:w="2552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LESSICO</w:t>
            </w:r>
          </w:p>
        </w:tc>
        <w:tc>
          <w:tcPr>
            <w:tcW w:w="2835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CODICE</w:t>
            </w:r>
          </w:p>
        </w:tc>
        <w:tc>
          <w:tcPr>
            <w:tcW w:w="1986" w:type="dxa"/>
          </w:tcPr>
          <w:p w:rsidR="00FC6F8A" w:rsidRPr="008061F0" w:rsidRDefault="00FC6F8A" w:rsidP="00A43DCB"/>
          <w:p w:rsidR="00FC6F8A" w:rsidRPr="008061F0" w:rsidRDefault="00FC6F8A" w:rsidP="00A43DCB">
            <w:r w:rsidRPr="008061F0">
              <w:t>OGGETTO CULTURALE</w:t>
            </w:r>
          </w:p>
        </w:tc>
      </w:tr>
      <w:tr w:rsidR="00FC6F8A" w:rsidRPr="00FC6F8A" w:rsidTr="00FC6F8A">
        <w:tc>
          <w:tcPr>
            <w:tcW w:w="2885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Ascolta e comprende testi orali "diretti" o "trasmessi" dai media cogliendone il senso, le informazioni principali e lo scopo.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</w:p>
          <w:p w:rsidR="00FC6F8A" w:rsidRPr="00FC6F8A" w:rsidRDefault="00FC6F8A" w:rsidP="00FC6F8A">
            <w:pPr>
              <w:pStyle w:val="Defaul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="Times New Roman"/>
                <w:bCs/>
                <w:sz w:val="20"/>
                <w:szCs w:val="20"/>
                <w:lang w:eastAsia="it-IT"/>
              </w:rPr>
              <w:t>Scrive testi corretti nell’ortografia, chiari e coerenti, legati all’esperienza e alle diverse occasioni di scrittura che la scuola offre; rielabora testi parafrasandoli, completandoli, trasformandoli</w:t>
            </w:r>
          </w:p>
        </w:tc>
        <w:tc>
          <w:tcPr>
            <w:tcW w:w="7373" w:type="dxa"/>
            <w:gridSpan w:val="3"/>
          </w:tcPr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Capisce e utilizza nell’uso orale e scritto i vocaboli fondamentali e quelli di alto uso; capisce e utilizza i più frequenti termini specifici legati alle discipline di studio. (OGGETTO CULT) –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Riflette sui testi propri e altrui per cogliere regolarità morfosintattiche e caratteristiche del lessico; riconosce che le diverse scelte linguistiche sono correlate alla varietà di situazioni comunicative.(CODICE E LESSICO)</w:t>
            </w:r>
          </w:p>
          <w:p w:rsidR="00FC6F8A" w:rsidRPr="00FC6F8A" w:rsidRDefault="00FC6F8A" w:rsidP="00FC6F8A">
            <w:pPr>
              <w:widowControl w:val="0"/>
              <w:ind w:firstLine="284"/>
              <w:contextualSpacing/>
              <w:rPr>
                <w:rFonts w:eastAsia="Times New Roman" w:cs="Tahoma"/>
                <w:bCs/>
                <w:sz w:val="20"/>
                <w:szCs w:val="20"/>
                <w:lang w:eastAsia="it-IT"/>
              </w:rPr>
            </w:pPr>
            <w:r w:rsidRPr="00FC6F8A">
              <w:rPr>
                <w:rFonts w:eastAsia="Times New Roman" w:cs="Tahoma"/>
                <w:bCs/>
                <w:sz w:val="20"/>
                <w:szCs w:val="20"/>
                <w:lang w:eastAsia="it-IT"/>
              </w:rPr>
              <w:t>È consapevole che nella comunicazione sono usate varietà diverse di lingua e lingue differenti (plurilinguismo). (OGGETTO CULTURALE E CODICE)</w:t>
            </w:r>
          </w:p>
          <w:p w:rsidR="00FC6F8A" w:rsidRPr="00FC6F8A" w:rsidRDefault="00FC6F8A" w:rsidP="00FC6F8A">
            <w:pPr>
              <w:rPr>
                <w:sz w:val="20"/>
                <w:szCs w:val="20"/>
              </w:rPr>
            </w:pPr>
            <w:r w:rsidRPr="00FC6F8A">
              <w:rPr>
                <w:rFonts w:eastAsiaTheme="minorEastAsia" w:cs="Times New Roman"/>
                <w:sz w:val="20"/>
                <w:szCs w:val="20"/>
              </w:rPr>
              <w:t>Padroneggia e applica in situazioni diverse le conoscenze fondamentali relative all’organizzazione logico-sintattica della frase semplice, alle parti del discorso (o categorie lessicali) e ai principali connettivi (CODICE)</w:t>
            </w:r>
          </w:p>
        </w:tc>
      </w:tr>
    </w:tbl>
    <w:p w:rsidR="00FC6F8A" w:rsidRDefault="00FC6F8A"/>
    <w:p w:rsidR="00FC6F8A" w:rsidRDefault="00FC6F8A"/>
    <w:p w:rsidR="00FC6F8A" w:rsidRDefault="00FC6F8A"/>
    <w:p w:rsidR="001D74DA" w:rsidRDefault="001D74DA"/>
    <w:p w:rsidR="004F66FC" w:rsidRDefault="004F66FC"/>
    <w:p w:rsidR="00FC6F8A" w:rsidRPr="00EA1190" w:rsidRDefault="00CC7E88">
      <w:pPr>
        <w:rPr>
          <w:b/>
          <w:u w:val="single"/>
        </w:rPr>
      </w:pPr>
      <w:r w:rsidRPr="00EA1190">
        <w:rPr>
          <w:b/>
          <w:u w:val="single"/>
        </w:rPr>
        <w:lastRenderedPageBreak/>
        <w:t>CLASSE QUARTA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4F66FC" w:rsidTr="004F66FC"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ORALE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LINGUA SCRITTA</w:t>
            </w:r>
          </w:p>
        </w:tc>
        <w:tc>
          <w:tcPr>
            <w:tcW w:w="2885" w:type="dxa"/>
          </w:tcPr>
          <w:p w:rsidR="004F66FC" w:rsidRPr="008061F0" w:rsidRDefault="004F66FC"/>
          <w:p w:rsidR="004F66FC" w:rsidRPr="008061F0" w:rsidRDefault="004F66FC">
            <w:r w:rsidRPr="008061F0">
              <w:t>LESSICO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CODICE</w:t>
            </w:r>
          </w:p>
        </w:tc>
        <w:tc>
          <w:tcPr>
            <w:tcW w:w="2886" w:type="dxa"/>
          </w:tcPr>
          <w:p w:rsidR="004F66FC" w:rsidRPr="008061F0" w:rsidRDefault="004F66FC"/>
          <w:p w:rsidR="004F66FC" w:rsidRPr="008061F0" w:rsidRDefault="004F66FC">
            <w:r w:rsidRPr="008061F0">
              <w:t>OGGETTO CULTURALE</w:t>
            </w:r>
          </w:p>
        </w:tc>
      </w:tr>
      <w:tr w:rsidR="00D05AA2" w:rsidTr="004F66FC">
        <w:tc>
          <w:tcPr>
            <w:tcW w:w="2885" w:type="dxa"/>
          </w:tcPr>
          <w:p w:rsidR="00D05AA2" w:rsidRDefault="00D05AA2"/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Ascolta l’insegnante e i compagni: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conversazioni</w:t>
            </w:r>
          </w:p>
          <w:p w:rsidR="00CC7E88" w:rsidRPr="00CC7E88" w:rsidRDefault="00CC7E88" w:rsidP="00CC7E88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  <w:t>- spiegazioni relative ad argomenti che partono dall’esperienza di classe ma prendono in considerazione anche momenti non immediatamente riconducibili all’esperienza.</w:t>
            </w:r>
          </w:p>
          <w:p w:rsidR="00CC7E88" w:rsidRPr="00CC7E88" w:rsidRDefault="00CC7E88" w:rsidP="00CC7E88">
            <w:pPr>
              <w:rPr>
                <w:rFonts w:ascii="Arial" w:eastAsia="Times New Roman" w:hAnsi="Arial" w:cs="Times New Roman"/>
                <w:spacing w:val="20"/>
                <w:sz w:val="18"/>
                <w:szCs w:val="24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Ascolta testi narrativi 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descrittivi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espositivi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regolativi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argomentativi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poetici.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Coglie gli elementi espliciti. Li sa mettere in relazione tra loro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Ascolta e comprende  messaggi con supporto multimediale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Si esprime oralmente in modo </w:t>
            </w:r>
            <w:r w:rsidRPr="00CC7E88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u w:val="single"/>
                <w:lang w:eastAsia="it-IT"/>
              </w:rPr>
              <w:t>discretamente articolato</w:t>
            </w:r>
            <w:r w:rsidRPr="00CC7E88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 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e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completo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chiaro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pertinente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Tiene conto del </w:t>
            </w:r>
            <w:r w:rsidRPr="00CC7E88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24"/>
                <w:lang w:eastAsia="it-IT"/>
              </w:rPr>
              <w:t>contesto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 comunicativo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Riflette sulla propria </w:t>
            </w:r>
            <w:r w:rsidRPr="00CC7E88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lastRenderedPageBreak/>
              <w:t>espressione orale, la integra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Riflette sul rapporto messaggi-contesto</w:t>
            </w:r>
          </w:p>
          <w:p w:rsidR="00D05AA2" w:rsidRPr="008061F0" w:rsidRDefault="00D05AA2" w:rsidP="00CC7E88"/>
        </w:tc>
        <w:tc>
          <w:tcPr>
            <w:tcW w:w="2885" w:type="dxa"/>
          </w:tcPr>
          <w:p w:rsidR="00D05AA2" w:rsidRDefault="00D05AA2"/>
          <w:p w:rsidR="00CC7E88" w:rsidRPr="00CC7E88" w:rsidRDefault="00CC7E88" w:rsidP="00CC7E88">
            <w:pPr>
              <w:keepNext/>
              <w:outlineLvl w:val="0"/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u w:val="single"/>
                <w:lang w:eastAsia="it-IT"/>
              </w:rPr>
              <w:t>Lettura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in modo corretto:</w:t>
            </w: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-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rispetta la punteggiatura</w:t>
            </w: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- dà espressione alla lettura 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- legge in modo scorrevole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e comprende testi narrativi.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Distingue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diversi tipi di testo narrativo 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gli elementi principali e quelli secondari.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Ricava semplici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informazioni </w:t>
            </w:r>
            <w:r w:rsidRPr="00021100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implicite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Stabilisce semplici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relazioni tra gli elementi del testo.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parti descrittive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lo </w:t>
            </w:r>
            <w:r w:rsidRPr="00021100">
              <w:rPr>
                <w:rFonts w:ascii="Tahoma" w:eastAsia="Times New Roman" w:hAnsi="Tahoma" w:cs="Tahoma"/>
                <w:b/>
                <w:color w:val="FF0000"/>
                <w:spacing w:val="20"/>
                <w:sz w:val="18"/>
                <w:szCs w:val="18"/>
                <w:lang w:eastAsia="it-IT"/>
              </w:rPr>
              <w:t>scopo del testo e le strategie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utilizzate per costruirlo.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Rappresenta la struttura del testo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e comprende testi descrittivi.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gli elementi; distingue quelli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principali da quelli secondari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Individua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la strategia 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della descrizione.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Rappresenta la struttura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lastRenderedPageBreak/>
              <w:t>A partire da esperienze condotte in classe, legge e comprende testi regolativi cioè sa fare un confronto con la realtà, sa riordinarli o integrarli.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Mentre svolge un’esperienza sa avvalersi di testi regolativi cioè sa compiere le azioni indicate nella sequenza corretta.</w:t>
            </w: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I testi sono, a volte, non direttamente riconducibili a esperienze e usano un lessico preciso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Legge e comprende testi espositivi: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distingue informazioni principali e secondarie e le loro relazioni.</w:t>
            </w: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Sa smontare il testo in parti, a partire dalle informazioni individuate.</w:t>
            </w: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Li rappresenta con mappe e/o schemi con la guida dell’insegnante.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Legge e comprende semplici testi argomentativi, a volte, anche non direttamente riconducibili alla sua esperienza: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sa individuare che cosa si vuole sostenere e attraverso quali argomenti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Legge e comprende testi poetici.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Riconosce: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versi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strofe 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lastRenderedPageBreak/>
              <w:t xml:space="preserve">rime di diverso tipo 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highlight w:val="yellow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onomatopee</w:t>
            </w:r>
          </w:p>
          <w:p w:rsidR="00CC7E88" w:rsidRPr="00021100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</w:pP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 xml:space="preserve">similitudini metafore 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Sa operare confronti di testi (anche tra tre testi)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D05AA2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>Utilizza la biblioteca di classe e di plesso</w:t>
            </w:r>
          </w:p>
          <w:p w:rsid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463F76" w:rsidRDefault="00CC7E88" w:rsidP="00CC7E88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Scrittura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Scrive correttamente sotto dettatura testi abbastanza articolati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Scrive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testi narrativi soggettivi e oggettivi ri</w:t>
            </w:r>
            <w:r w:rsidRPr="00463F76">
              <w:rPr>
                <w:rFonts w:ascii="Tahoma" w:hAnsi="Tahoma" w:cs="Tahoma"/>
                <w:sz w:val="18"/>
                <w:szCs w:val="18"/>
              </w:rPr>
              <w:t>spettando alcuni modelli individuati nei momenti di lettura e comprensione.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Inserisce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annotazioni personali nei testi soggettivi</w:t>
            </w:r>
            <w:r w:rsidRPr="00463F76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P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ersonalizza </w:t>
            </w:r>
            <w:r w:rsidRPr="00463F76">
              <w:rPr>
                <w:rFonts w:ascii="Tahoma" w:hAnsi="Tahoma" w:cs="Tahoma"/>
                <w:sz w:val="18"/>
                <w:szCs w:val="18"/>
              </w:rPr>
              <w:t>alcuni modelli.</w:t>
            </w: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Riesce a dare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unitarietà al testo grazie all’utilizzo di relazioni corrette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Scrive testi descrittivi rispettando alcuni modelli individuati nei momenti di lettura e comprensione.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Personalizza alcuni modelli.</w:t>
            </w: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Le parti risultano abbastanza ampie.</w:t>
            </w: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Il testo è discretamente articolato</w:t>
            </w: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Riesce a dare unitarietà al testo grazie all’utilizzo di relazioni corrette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Scrive testi regolativi controllando l’ordine dei comandi e utilizzando un lessico preciso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463F76" w:rsidRDefault="00CC7E88" w:rsidP="00CC7E88">
            <w:pPr>
              <w:pStyle w:val="Corpodeltesto2"/>
              <w:rPr>
                <w:rFonts w:ascii="Tahoma" w:hAnsi="Tahoma" w:cs="Tahoma"/>
                <w:szCs w:val="18"/>
              </w:rPr>
            </w:pPr>
            <w:r w:rsidRPr="00463F76">
              <w:rPr>
                <w:rFonts w:ascii="Tahoma" w:hAnsi="Tahoma" w:cs="Tahoma"/>
                <w:szCs w:val="18"/>
              </w:rPr>
              <w:lastRenderedPageBreak/>
              <w:t xml:space="preserve">Scrive </w:t>
            </w:r>
            <w:r w:rsidRPr="001C54BF">
              <w:rPr>
                <w:rFonts w:ascii="Tahoma" w:hAnsi="Tahoma" w:cs="Tahoma"/>
                <w:color w:val="FF0000"/>
                <w:szCs w:val="18"/>
              </w:rPr>
              <w:t xml:space="preserve">testi resoconto completi e abbastanza chiari su esperienze vissute </w:t>
            </w:r>
            <w:r>
              <w:rPr>
                <w:rFonts w:ascii="Tahoma" w:hAnsi="Tahoma" w:cs="Tahoma"/>
                <w:szCs w:val="18"/>
              </w:rPr>
              <w:t>con il gruppo classe.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Scrive testi espositivi che tengano conto di una precisa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strategia (scaletta) ricavata da un testo o costruita </w:t>
            </w:r>
            <w:r w:rsidRPr="00463F76">
              <w:rPr>
                <w:rFonts w:ascii="Tahoma" w:hAnsi="Tahoma" w:cs="Tahoma"/>
                <w:sz w:val="18"/>
                <w:szCs w:val="18"/>
              </w:rPr>
              <w:t>collettivamente.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Usa un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lessico abbastanza adeguato </w:t>
            </w:r>
            <w:r w:rsidRPr="00463F76">
              <w:rPr>
                <w:rFonts w:ascii="Tahoma" w:hAnsi="Tahoma" w:cs="Tahoma"/>
                <w:sz w:val="18"/>
                <w:szCs w:val="18"/>
              </w:rPr>
              <w:t>al contenuto da esprimere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Scrive semplici poesie utilizzando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forme linguistiche diverse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Sostiene per iscritto una propria opinione utilizzando alcuni elementi del testo argomentativo. Accompagna le motivazioni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con catene di almeno (2-3) argomenti su sollecitazione dell’insegnante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Rilegge i testi prodotti, corregge alcuni errori ortografici, individua e prova a semplificare  frasi complesse e poco chiare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8061F0" w:rsidRDefault="00CC7E88" w:rsidP="00CC7E88">
            <w:r w:rsidRPr="00463F76">
              <w:rPr>
                <w:rFonts w:ascii="Tahoma" w:hAnsi="Tahoma" w:cs="Tahoma"/>
                <w:sz w:val="18"/>
                <w:szCs w:val="18"/>
              </w:rPr>
              <w:t xml:space="preserve">Utilizza la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videoscrittura per la realizzazione di testi di vario genere</w:t>
            </w:r>
          </w:p>
        </w:tc>
        <w:tc>
          <w:tcPr>
            <w:tcW w:w="2885" w:type="dxa"/>
          </w:tcPr>
          <w:p w:rsidR="00D05AA2" w:rsidRDefault="00D05AA2"/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Utilizza il dizionario per cercare il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significato di parole e risolvere alcuni dubbi sull’ortografia delle parole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Stabilisce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relazioni tra parole: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di significato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- tra una parte del significante e il significato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-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suffissi di derivazione e alterazione</w:t>
            </w:r>
          </w:p>
          <w:p w:rsidR="00CC7E88" w:rsidRPr="001C54BF" w:rsidRDefault="00CC7E88" w:rsidP="00CC7E88">
            <w:pPr>
              <w:rPr>
                <w:rFonts w:ascii="Arial" w:eastAsia="Times New Roman" w:hAnsi="Arial" w:cs="Times New Roman"/>
                <w:color w:val="FF0000"/>
                <w:spacing w:val="20"/>
                <w:sz w:val="18"/>
                <w:szCs w:val="24"/>
                <w:lang w:eastAsia="it-IT"/>
              </w:rPr>
            </w:pPr>
            <w:r w:rsidRPr="001C54BF">
              <w:rPr>
                <w:rFonts w:ascii="Arial" w:eastAsia="Times New Roman" w:hAnsi="Arial" w:cs="Times New Roman"/>
                <w:color w:val="FF0000"/>
                <w:spacing w:val="20"/>
                <w:sz w:val="18"/>
                <w:szCs w:val="24"/>
                <w:lang w:eastAsia="it-IT"/>
              </w:rPr>
              <w:t>- prefissi di derivazione e alterazione</w:t>
            </w:r>
          </w:p>
          <w:p w:rsidR="00CC7E88" w:rsidRPr="001C54BF" w:rsidRDefault="00CC7E88" w:rsidP="00CC7E88">
            <w:pPr>
              <w:rPr>
                <w:rFonts w:ascii="Arial" w:eastAsia="Times New Roman" w:hAnsi="Arial" w:cs="Times New Roman"/>
                <w:color w:val="FF0000"/>
                <w:spacing w:val="20"/>
                <w:sz w:val="18"/>
                <w:szCs w:val="24"/>
                <w:lang w:eastAsia="it-IT"/>
              </w:rPr>
            </w:pPr>
            <w:r w:rsidRPr="001C54BF">
              <w:rPr>
                <w:rFonts w:ascii="Arial" w:eastAsia="Times New Roman" w:hAnsi="Arial" w:cs="Times New Roman"/>
                <w:color w:val="FF0000"/>
                <w:spacing w:val="20"/>
                <w:sz w:val="18"/>
                <w:szCs w:val="24"/>
                <w:lang w:eastAsia="it-IT"/>
              </w:rPr>
              <w:t>- relazioni di composizione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Tiene conto del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contesto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 per attribuire un significato a una parola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un lessico generico a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ppropriat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o.</w:t>
            </w:r>
          </w:p>
          <w:p w:rsidR="00D05AA2" w:rsidRPr="008061F0" w:rsidRDefault="00CC7E88" w:rsidP="00CC7E88"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Utilizza alcune parole del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lessico specifico 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a seconda dell’argomento trattato</w:t>
            </w:r>
          </w:p>
        </w:tc>
        <w:tc>
          <w:tcPr>
            <w:tcW w:w="2886" w:type="dxa"/>
          </w:tcPr>
          <w:p w:rsidR="00D05AA2" w:rsidRDefault="00D05AA2"/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Individua e ricava caratteristiche in relazione alle informazioni portate nel messaggio analizzato: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articoli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nomi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aggettivi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1C54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verbi (tempi, persona</w:t>
            </w: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)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preposizioni</w:t>
            </w:r>
          </w:p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1C54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pronomi (NO particelle pronominali)</w:t>
            </w:r>
          </w:p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</w:pPr>
            <w:r w:rsidRPr="001C54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avverbi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Conosce e rispetta le principali regole ortografiche. </w:t>
            </w:r>
            <w:r w:rsidRPr="001C54BF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u w:val="single"/>
                <w:lang w:eastAsia="it-IT"/>
              </w:rPr>
              <w:t>Scopre</w:t>
            </w:r>
            <w:r w:rsidRPr="001C54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 xml:space="preserve"> e utilizza altre regole ortografiche (apostrofo + H; </w:t>
            </w:r>
            <w:proofErr w:type="spellStart"/>
            <w:r w:rsidRPr="001C54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cia-gia</w:t>
            </w:r>
            <w:proofErr w:type="spellEnd"/>
            <w:r w:rsidRPr="001C54B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it-IT"/>
              </w:rPr>
              <w:t>…) e alcune eccezioni delle regole affrontate negli anni precedenti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D05AA2" w:rsidRPr="008061F0" w:rsidRDefault="00CC7E88" w:rsidP="00CC7E88">
            <w:r w:rsidRPr="001C54BF">
              <w:rPr>
                <w:rFonts w:ascii="Tahoma" w:eastAsia="Times New Roman" w:hAnsi="Tahoma" w:cs="Tahoma"/>
                <w:color w:val="FF0000"/>
                <w:sz w:val="18"/>
                <w:szCs w:val="18"/>
                <w:u w:val="single"/>
                <w:lang w:eastAsia="it-IT"/>
              </w:rPr>
              <w:t>Stabilisce relazioni tra aspetti della morfologia e aspetti dell’ortografia</w:t>
            </w:r>
          </w:p>
        </w:tc>
        <w:tc>
          <w:tcPr>
            <w:tcW w:w="2886" w:type="dxa"/>
          </w:tcPr>
          <w:p w:rsidR="00D05AA2" w:rsidRDefault="00D05AA2"/>
          <w:p w:rsidR="00D05AA2" w:rsidRPr="008061F0" w:rsidRDefault="00CC7E88" w:rsidP="00CC7E88">
            <w:pPr>
              <w:pStyle w:val="Corpodeltesto2"/>
            </w:pPr>
            <w:r w:rsidRPr="007F420F">
              <w:rPr>
                <w:rFonts w:ascii="Tahoma" w:hAnsi="Tahoma" w:cs="Tahoma"/>
                <w:sz w:val="18"/>
                <w:szCs w:val="18"/>
              </w:rPr>
              <w:t xml:space="preserve">Individua variazioni della lingua nello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SPAZIO e nel TEMPO </w:t>
            </w:r>
            <w:r w:rsidRPr="007F420F">
              <w:rPr>
                <w:rFonts w:ascii="Tahoma" w:hAnsi="Tahoma" w:cs="Tahoma"/>
                <w:sz w:val="18"/>
                <w:szCs w:val="18"/>
              </w:rPr>
              <w:t>(in relazione agli argomenti di studio proposti nell’ambito antropologico</w:t>
            </w:r>
          </w:p>
        </w:tc>
      </w:tr>
      <w:tr w:rsidR="00D05AA2" w:rsidTr="004F66FC">
        <w:tc>
          <w:tcPr>
            <w:tcW w:w="2885" w:type="dxa"/>
          </w:tcPr>
          <w:p w:rsidR="00D05AA2" w:rsidRDefault="00D05AA2"/>
          <w:p w:rsidR="00CC7E88" w:rsidRPr="00CC7E88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Ascolta e sa riferire il contenuto globale di testi espositivi orali. </w:t>
            </w:r>
            <w:r w:rsidRPr="00CC7E88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 xml:space="preserve">Individua elementi espliciti, elementi </w:t>
            </w:r>
            <w:r w:rsidRPr="00CC7E88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lastRenderedPageBreak/>
              <w:t>secondari.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</w:p>
          <w:p w:rsidR="00D05AA2" w:rsidRPr="00001DE6" w:rsidRDefault="00CC7E88" w:rsidP="00CC7E88">
            <w:pPr>
              <w:rPr>
                <w:b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Sa costruire un </w:t>
            </w:r>
            <w:r w:rsidRPr="00021100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semplice discorso a partire da uno schema che organizza il contenuto di un argomento affrontato preparato da lui, da un piccolo gruppo o dal gruppo classe</w:t>
            </w:r>
          </w:p>
        </w:tc>
        <w:tc>
          <w:tcPr>
            <w:tcW w:w="2885" w:type="dxa"/>
          </w:tcPr>
          <w:p w:rsidR="00D05AA2" w:rsidRDefault="00D05AA2">
            <w:pPr>
              <w:rPr>
                <w:sz w:val="18"/>
                <w:szCs w:val="18"/>
              </w:rPr>
            </w:pPr>
          </w:p>
          <w:p w:rsidR="00CC7E88" w:rsidRDefault="00CC7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QUINTA:</w:t>
            </w:r>
          </w:p>
          <w:p w:rsidR="00CC7E88" w:rsidRPr="00463F76" w:rsidRDefault="00CC7E88" w:rsidP="00CC7E88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Lettura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Individua lo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scopo p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er cui un </w:t>
            </w:r>
            <w:r w:rsidRPr="00463F76">
              <w:rPr>
                <w:rFonts w:ascii="Tahoma" w:hAnsi="Tahoma" w:cs="Tahoma"/>
                <w:sz w:val="18"/>
                <w:szCs w:val="18"/>
              </w:rPr>
              <w:lastRenderedPageBreak/>
              <w:t xml:space="preserve">testo è stato letto. Riflette sulla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strategi</w:t>
            </w:r>
            <w:r w:rsidRPr="00463F76">
              <w:rPr>
                <w:rFonts w:ascii="Tahoma" w:hAnsi="Tahoma" w:cs="Tahoma"/>
                <w:sz w:val="18"/>
                <w:szCs w:val="18"/>
              </w:rPr>
              <w:t xml:space="preserve">a che lui ha utilizzato. Individua gli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indizi presenti in un testo (titolo, sottotitoli, sottolineature, evidenziazioni in corsivo o grassetto)  per migliorare la comprensione.</w:t>
            </w: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Esprime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giudizi tenendo conto di più fattori (non solo se è piaciuto a lui oppure no) su un testo </w:t>
            </w:r>
            <w:r w:rsidRPr="00463F76">
              <w:rPr>
                <w:rFonts w:ascii="Tahoma" w:hAnsi="Tahoma" w:cs="Tahoma"/>
                <w:sz w:val="18"/>
                <w:szCs w:val="18"/>
              </w:rPr>
              <w:t>letto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Sa operare su un testo narrativo (per es., narrativo-storico), descrittivo o espositivo per </w:t>
            </w: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>ricavare informazioni principali, secondarie, loro relazioni esplicite e implicite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Sa rappresentare ciò che ha individuato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</w:pPr>
          </w:p>
          <w:p w:rsidR="00CC7E88" w:rsidRPr="001C54BF" w:rsidRDefault="00CC7E88" w:rsidP="00CC7E88">
            <w:pPr>
              <w:rPr>
                <w:color w:val="FF0000"/>
                <w:sz w:val="18"/>
                <w:szCs w:val="18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18"/>
                <w:lang w:eastAsia="it-IT"/>
              </w:rPr>
              <w:t xml:space="preserve">Sa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18"/>
                <w:lang w:eastAsia="it-IT"/>
              </w:rPr>
              <w:t>consultare l’indice e individua i paragrafi di un capitolo</w:t>
            </w:r>
          </w:p>
          <w:p w:rsidR="00D05AA2" w:rsidRPr="001C54BF" w:rsidRDefault="00D05AA2" w:rsidP="00D05AA2">
            <w:pPr>
              <w:pStyle w:val="Corpodeltesto2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CC7E88" w:rsidRPr="00463F76" w:rsidRDefault="00CC7E88" w:rsidP="00CC7E88">
            <w:pPr>
              <w:pStyle w:val="Titolo1"/>
              <w:outlineLvl w:val="0"/>
              <w:rPr>
                <w:szCs w:val="18"/>
              </w:rPr>
            </w:pPr>
            <w:r w:rsidRPr="00463F76">
              <w:rPr>
                <w:szCs w:val="18"/>
              </w:rPr>
              <w:t>Scrittura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7E88" w:rsidRPr="001C54BF" w:rsidRDefault="00CC7E88" w:rsidP="00CC7E8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C54BF">
              <w:rPr>
                <w:rFonts w:ascii="Tahoma" w:hAnsi="Tahoma" w:cs="Tahoma"/>
                <w:color w:val="FF0000"/>
                <w:sz w:val="18"/>
                <w:szCs w:val="18"/>
              </w:rPr>
              <w:t xml:space="preserve">Riduce un testo 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tenendo conto di:</w:t>
            </w:r>
          </w:p>
          <w:p w:rsidR="00CC7E88" w:rsidRPr="00463F76" w:rsidRDefault="00CC7E88" w:rsidP="00CC7E88">
            <w:pPr>
              <w:ind w:right="-1392"/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scopo della sintesi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scelta delle informazioni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>- costruzione relazioni in modo da ridurre il più possibile il contenuto</w:t>
            </w:r>
          </w:p>
          <w:p w:rsidR="00CC7E88" w:rsidRPr="00463F76" w:rsidRDefault="00CC7E88" w:rsidP="00CC7E88">
            <w:pPr>
              <w:rPr>
                <w:rFonts w:ascii="Tahoma" w:hAnsi="Tahoma" w:cs="Tahoma"/>
                <w:sz w:val="18"/>
                <w:szCs w:val="18"/>
              </w:rPr>
            </w:pPr>
            <w:r w:rsidRPr="00463F76">
              <w:rPr>
                <w:rFonts w:ascii="Tahoma" w:hAnsi="Tahoma" w:cs="Tahoma"/>
                <w:sz w:val="18"/>
                <w:szCs w:val="18"/>
              </w:rPr>
              <w:t xml:space="preserve">- costruzione frasi in modo che siano chiare e complete </w:t>
            </w:r>
          </w:p>
          <w:p w:rsidR="00D05AA2" w:rsidRPr="00D05AA2" w:rsidRDefault="00D05AA2" w:rsidP="00D05AA2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</w:tcPr>
          <w:p w:rsidR="00D05AA2" w:rsidRDefault="00D05AA2"/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Mette a confronto vocaboli della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L1 e vocaboli della L2.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Individua uguaglianze e </w:t>
            </w: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lastRenderedPageBreak/>
              <w:t>differenze.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</w:p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Pone domande </w:t>
            </w: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sull’origine delle parole.</w:t>
            </w:r>
          </w:p>
          <w:p w:rsidR="00CC7E88" w:rsidRPr="001C54BF" w:rsidRDefault="00CC7E88" w:rsidP="00CC7E88">
            <w:pPr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</w:pPr>
            <w:r w:rsidRPr="001C54BF">
              <w:rPr>
                <w:rFonts w:ascii="Tahoma" w:eastAsia="Times New Roman" w:hAnsi="Tahoma" w:cs="Tahoma"/>
                <w:color w:val="FF0000"/>
                <w:spacing w:val="20"/>
                <w:sz w:val="18"/>
                <w:szCs w:val="24"/>
                <w:lang w:eastAsia="it-IT"/>
              </w:rPr>
              <w:t>Formula ipotesi.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CC7E88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>Utilizza il dizionario</w:t>
            </w:r>
          </w:p>
          <w:p w:rsidR="00D05AA2" w:rsidRPr="008061F0" w:rsidRDefault="00D05AA2" w:rsidP="00CC7E88"/>
        </w:tc>
        <w:tc>
          <w:tcPr>
            <w:tcW w:w="2886" w:type="dxa"/>
          </w:tcPr>
          <w:p w:rsidR="00D05AA2" w:rsidRDefault="00D05AA2"/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Si interroga sul codice linguistico</w:t>
            </w: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</w:p>
          <w:p w:rsidR="00CC7E88" w:rsidRPr="00CC7E88" w:rsidRDefault="00CC7E88" w:rsidP="00CC7E88">
            <w:pPr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Trasferisce ciò che ha appreso su convenzionalità ed arbitrarietà ad </w:t>
            </w:r>
            <w:r w:rsidRPr="00CC7E88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lastRenderedPageBreak/>
              <w:t>altri contesti</w:t>
            </w:r>
          </w:p>
          <w:p w:rsidR="00D05AA2" w:rsidRDefault="00D05AA2"/>
          <w:p w:rsidR="00CC7E88" w:rsidRPr="008061F0" w:rsidRDefault="00CC7E88">
            <w:r w:rsidRPr="000B48FB">
              <w:rPr>
                <w:rFonts w:ascii="Tahoma" w:hAnsi="Tahoma" w:cs="Tahoma"/>
                <w:sz w:val="18"/>
                <w:szCs w:val="18"/>
              </w:rPr>
              <w:t>Traduce un messaggio dal linguaggio verbale al linguaggio non verbale e viceversa</w:t>
            </w:r>
          </w:p>
        </w:tc>
        <w:tc>
          <w:tcPr>
            <w:tcW w:w="2886" w:type="dxa"/>
          </w:tcPr>
          <w:p w:rsidR="00D05AA2" w:rsidRDefault="00D05AA2"/>
          <w:p w:rsidR="00CC7E88" w:rsidRPr="001C54BF" w:rsidRDefault="00CC7E88" w:rsidP="00CC7E88">
            <w:pPr>
              <w:shd w:val="clear" w:color="auto" w:fill="FFFFFF"/>
              <w:rPr>
                <w:rFonts w:ascii="Comic Sans MS" w:eastAsia="Times New Roman" w:hAnsi="Comic Sans MS" w:cs="Tahoma"/>
                <w:color w:val="FF0000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 xml:space="preserve">Stabilisce relazioni tra quanto apprende durante le </w:t>
            </w:r>
            <w:r w:rsidRPr="001C54BF">
              <w:rPr>
                <w:rFonts w:ascii="Comic Sans MS" w:eastAsia="Times New Roman" w:hAnsi="Comic Sans MS" w:cs="Tahoma"/>
                <w:color w:val="FF0000"/>
                <w:sz w:val="16"/>
                <w:szCs w:val="16"/>
                <w:lang w:eastAsia="it-IT"/>
              </w:rPr>
              <w:t>ore di L1 e quelle di L2.</w:t>
            </w:r>
          </w:p>
          <w:p w:rsidR="00CC7E88" w:rsidRPr="00CC7E88" w:rsidRDefault="00CC7E88" w:rsidP="00CC7E88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 xml:space="preserve">Individua strategie per rendere </w:t>
            </w: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lastRenderedPageBreak/>
              <w:t>produttivi gli scambi tra i due momenti.</w:t>
            </w:r>
          </w:p>
          <w:p w:rsidR="00CC7E88" w:rsidRPr="00CC7E88" w:rsidRDefault="00CC7E88" w:rsidP="00CC7E88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</w:p>
          <w:p w:rsidR="00CC7E88" w:rsidRPr="00CC7E88" w:rsidRDefault="00CC7E88" w:rsidP="00CC7E88">
            <w:pPr>
              <w:shd w:val="clear" w:color="auto" w:fill="FFFFFF"/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</w:pPr>
            <w:r w:rsidRPr="00CC7E88">
              <w:rPr>
                <w:rFonts w:ascii="Comic Sans MS" w:eastAsia="Times New Roman" w:hAnsi="Comic Sans MS" w:cs="Tahoma"/>
                <w:sz w:val="16"/>
                <w:szCs w:val="16"/>
                <w:lang w:eastAsia="it-IT"/>
              </w:rPr>
              <w:t>Utilizza quanto ha scoperto, in un ambito, relativamente alla lingua, anche ad altri ambiti</w:t>
            </w:r>
          </w:p>
          <w:p w:rsidR="00D05AA2" w:rsidRPr="008061F0" w:rsidRDefault="00D05AA2" w:rsidP="00D05AA2"/>
        </w:tc>
      </w:tr>
    </w:tbl>
    <w:p w:rsidR="004F5131" w:rsidRDefault="004F5131"/>
    <w:p w:rsidR="00CC7E88" w:rsidRDefault="00CC7E88"/>
    <w:sectPr w:rsidR="00CC7E88" w:rsidSect="004F66F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C"/>
    <w:rsid w:val="00001DE6"/>
    <w:rsid w:val="00021100"/>
    <w:rsid w:val="0004222C"/>
    <w:rsid w:val="00152E0E"/>
    <w:rsid w:val="001A374A"/>
    <w:rsid w:val="001C54BF"/>
    <w:rsid w:val="001D74DA"/>
    <w:rsid w:val="002A7C0B"/>
    <w:rsid w:val="00362773"/>
    <w:rsid w:val="00375F08"/>
    <w:rsid w:val="00384F03"/>
    <w:rsid w:val="0042206C"/>
    <w:rsid w:val="004A7D07"/>
    <w:rsid w:val="004F5131"/>
    <w:rsid w:val="004F66FC"/>
    <w:rsid w:val="00507F5A"/>
    <w:rsid w:val="005B55CA"/>
    <w:rsid w:val="006151A7"/>
    <w:rsid w:val="00722965"/>
    <w:rsid w:val="0073590B"/>
    <w:rsid w:val="008061F0"/>
    <w:rsid w:val="00883E77"/>
    <w:rsid w:val="00BA07EC"/>
    <w:rsid w:val="00CC7E88"/>
    <w:rsid w:val="00D05AA2"/>
    <w:rsid w:val="00D71E82"/>
    <w:rsid w:val="00DD35B9"/>
    <w:rsid w:val="00EA1190"/>
    <w:rsid w:val="00FA02D4"/>
    <w:rsid w:val="00F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5AA2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AA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05AA2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5AA2"/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05AA2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5AA2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A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5AA2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05AA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05AA2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05AA2"/>
    <w:rPr>
      <w:rFonts w:ascii="Tahoma" w:eastAsia="Times New Roman" w:hAnsi="Tahoma" w:cs="Tahoma"/>
      <w:i/>
      <w:iCs/>
      <w:spacing w:val="20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D05AA2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05AA2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5A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5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4</cp:revision>
  <cp:lastPrinted>2018-03-26T09:15:00Z</cp:lastPrinted>
  <dcterms:created xsi:type="dcterms:W3CDTF">2018-03-26T08:50:00Z</dcterms:created>
  <dcterms:modified xsi:type="dcterms:W3CDTF">2018-03-26T09:53:00Z</dcterms:modified>
</cp:coreProperties>
</file>