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18C2" w14:textId="77777777" w:rsidR="009E04D7" w:rsidRDefault="009E04D7" w:rsidP="00616274">
      <w:pPr>
        <w:tabs>
          <w:tab w:val="left" w:pos="14034"/>
        </w:tabs>
      </w:pPr>
    </w:p>
    <w:p w14:paraId="13649BF3" w14:textId="31F59CDF" w:rsidR="00EF4D85" w:rsidRPr="001D29A3" w:rsidRDefault="0082351A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RELIGIONE</w:t>
      </w:r>
    </w:p>
    <w:p w14:paraId="15BF8628" w14:textId="12CA3FAA" w:rsidR="00EF4D85" w:rsidRDefault="00EF4D85" w:rsidP="00EF4D85">
      <w:r>
        <w:t>ARTICOLAZIONE CURRICOLO</w:t>
      </w:r>
      <w:r w:rsidR="00950916">
        <w:t xml:space="preserve"> – FINE CLASSE TERZA PRIMARIA</w:t>
      </w:r>
    </w:p>
    <w:p w14:paraId="6F8A6DF1" w14:textId="78EF73AF" w:rsidR="00EF4D85" w:rsidRPr="00EF4D85" w:rsidRDefault="002E0468" w:rsidP="00EF4D85">
      <w:pPr>
        <w:pStyle w:val="Paragrafoelenco"/>
        <w:numPr>
          <w:ilvl w:val="0"/>
          <w:numId w:val="5"/>
        </w:numPr>
      </w:pPr>
      <w:r>
        <w:t>Dio e l’uomo</w:t>
      </w:r>
    </w:p>
    <w:p w14:paraId="2CA8A658" w14:textId="7A376108" w:rsidR="00EF4D85" w:rsidRPr="00EF4D85" w:rsidRDefault="002E0468" w:rsidP="00EF4D85">
      <w:pPr>
        <w:pStyle w:val="Paragrafoelenco"/>
        <w:numPr>
          <w:ilvl w:val="0"/>
          <w:numId w:val="5"/>
        </w:numPr>
      </w:pPr>
      <w:r>
        <w:t>La Bibbia e le altre fonti</w:t>
      </w:r>
    </w:p>
    <w:p w14:paraId="5D02581B" w14:textId="5E2A71EF" w:rsidR="00EF4D85" w:rsidRPr="00EF4D85" w:rsidRDefault="002E0468" w:rsidP="00EF4D85">
      <w:pPr>
        <w:pStyle w:val="Paragrafoelenco"/>
        <w:numPr>
          <w:ilvl w:val="0"/>
          <w:numId w:val="5"/>
        </w:numPr>
      </w:pPr>
      <w:r>
        <w:t>Il linguaggio religioso</w:t>
      </w:r>
    </w:p>
    <w:p w14:paraId="29F7C0A0" w14:textId="0F6208FE" w:rsidR="00950916" w:rsidRPr="00EF4D85" w:rsidRDefault="002E0468" w:rsidP="00950916">
      <w:pPr>
        <w:pStyle w:val="Paragrafoelenco"/>
        <w:numPr>
          <w:ilvl w:val="0"/>
          <w:numId w:val="5"/>
        </w:numPr>
      </w:pPr>
      <w:r>
        <w:t>I valori etici e religiosi</w:t>
      </w:r>
    </w:p>
    <w:p w14:paraId="1CA0EB75" w14:textId="77777777" w:rsidR="00EF4D85" w:rsidRDefault="00EF4D85" w:rsidP="00EF4D85">
      <w:pPr>
        <w:pStyle w:val="Paragrafoelenco"/>
        <w:ind w:left="108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4"/>
        <w:gridCol w:w="3334"/>
        <w:gridCol w:w="3013"/>
        <w:gridCol w:w="3017"/>
        <w:gridCol w:w="3219"/>
      </w:tblGrid>
      <w:tr w:rsidR="0057665C" w14:paraId="2D3217B8" w14:textId="77777777" w:rsidTr="00950916">
        <w:tc>
          <w:tcPr>
            <w:tcW w:w="0" w:type="auto"/>
            <w:tcBorders>
              <w:bottom w:val="single" w:sz="4" w:space="0" w:color="auto"/>
            </w:tcBorders>
          </w:tcPr>
          <w:p w14:paraId="6475A52B" w14:textId="77777777" w:rsidR="0057665C" w:rsidRDefault="0057665C" w:rsidP="00C140CD"/>
        </w:tc>
        <w:tc>
          <w:tcPr>
            <w:tcW w:w="0" w:type="auto"/>
            <w:tcBorders>
              <w:bottom w:val="single" w:sz="4" w:space="0" w:color="auto"/>
            </w:tcBorders>
          </w:tcPr>
          <w:p w14:paraId="104E4F45" w14:textId="77777777" w:rsidR="0057665C" w:rsidRDefault="0057665C" w:rsidP="00C140CD"/>
          <w:p w14:paraId="2743CC14" w14:textId="77777777" w:rsidR="0057665C" w:rsidRDefault="0057665C" w:rsidP="00C140CD">
            <w:r>
              <w:t>Livello A</w:t>
            </w:r>
          </w:p>
          <w:p w14:paraId="6EF8F614" w14:textId="6BE1EC21" w:rsidR="0057665C" w:rsidRDefault="0057665C" w:rsidP="00C140CD">
            <w:r>
              <w:t>Avanzato</w:t>
            </w:r>
            <w:r w:rsidR="00181F05">
              <w:t xml:space="preserve"> </w:t>
            </w:r>
            <w:r w:rsidR="006009C4">
              <w:t>–</w:t>
            </w:r>
            <w:r w:rsidR="00181F05">
              <w:t xml:space="preserve"> Ottimo</w:t>
            </w:r>
            <w:r w:rsidR="006009C4">
              <w:t>/Distinto</w:t>
            </w:r>
          </w:p>
          <w:p w14:paraId="60053CCC" w14:textId="1F4A6A88" w:rsidR="0057665C" w:rsidRDefault="0057665C" w:rsidP="00C140CD"/>
        </w:tc>
        <w:tc>
          <w:tcPr>
            <w:tcW w:w="0" w:type="auto"/>
            <w:tcBorders>
              <w:bottom w:val="single" w:sz="4" w:space="0" w:color="auto"/>
            </w:tcBorders>
          </w:tcPr>
          <w:p w14:paraId="43FA4EBA" w14:textId="77777777" w:rsidR="0057665C" w:rsidRDefault="0057665C" w:rsidP="00C140CD"/>
          <w:p w14:paraId="74AB0FA2" w14:textId="77777777" w:rsidR="0057665C" w:rsidRDefault="0057665C" w:rsidP="00C140CD">
            <w:r>
              <w:t>Livello B</w:t>
            </w:r>
          </w:p>
          <w:p w14:paraId="6183A06D" w14:textId="11F6DE36" w:rsidR="0057665C" w:rsidRDefault="0057665C" w:rsidP="00C140CD">
            <w:r>
              <w:t>Intermedio</w:t>
            </w:r>
            <w:r w:rsidR="00181F05">
              <w:t xml:space="preserve"> - </w:t>
            </w:r>
            <w:r w:rsidR="006009C4">
              <w:t>Buono</w:t>
            </w:r>
          </w:p>
          <w:p w14:paraId="11AE6911" w14:textId="5F5406CC" w:rsidR="0057665C" w:rsidRDefault="0057665C" w:rsidP="00C140CD"/>
        </w:tc>
        <w:tc>
          <w:tcPr>
            <w:tcW w:w="0" w:type="auto"/>
            <w:tcBorders>
              <w:bottom w:val="single" w:sz="4" w:space="0" w:color="auto"/>
            </w:tcBorders>
          </w:tcPr>
          <w:p w14:paraId="6B016121" w14:textId="77777777" w:rsidR="0057665C" w:rsidRDefault="0057665C" w:rsidP="00C140CD"/>
          <w:p w14:paraId="2EF8126B" w14:textId="77777777" w:rsidR="0057665C" w:rsidRDefault="0057665C" w:rsidP="00C140CD">
            <w:r>
              <w:t>Livello C</w:t>
            </w:r>
          </w:p>
          <w:p w14:paraId="7DE76E35" w14:textId="3270DE37" w:rsidR="0057665C" w:rsidRDefault="0057665C" w:rsidP="00C140CD">
            <w:r>
              <w:t>Base</w:t>
            </w:r>
            <w:r w:rsidR="00181F05">
              <w:t xml:space="preserve"> – </w:t>
            </w:r>
            <w:r w:rsidR="008D63F8">
              <w:t>Sufficiente</w:t>
            </w:r>
            <w:r w:rsidR="00181F05">
              <w:t xml:space="preserve"> </w:t>
            </w:r>
          </w:p>
          <w:p w14:paraId="327BD134" w14:textId="6886D9E1" w:rsidR="0057665C" w:rsidRDefault="0057665C" w:rsidP="00C140CD"/>
        </w:tc>
        <w:tc>
          <w:tcPr>
            <w:tcW w:w="0" w:type="auto"/>
            <w:tcBorders>
              <w:bottom w:val="single" w:sz="4" w:space="0" w:color="auto"/>
            </w:tcBorders>
          </w:tcPr>
          <w:p w14:paraId="53158BBC" w14:textId="77777777" w:rsidR="0057665C" w:rsidRDefault="0057665C" w:rsidP="00C140CD"/>
          <w:p w14:paraId="6DCFC0B6" w14:textId="77777777" w:rsidR="00236486" w:rsidRDefault="00236486" w:rsidP="00236486">
            <w:r>
              <w:t>Livello D</w:t>
            </w:r>
          </w:p>
          <w:p w14:paraId="28BB1C1C" w14:textId="5620F529" w:rsidR="0057665C" w:rsidRDefault="00236486" w:rsidP="00236486">
            <w:r>
              <w:t xml:space="preserve">Iniziale – In via di prima acquisizione - Non sufficiente </w:t>
            </w:r>
          </w:p>
        </w:tc>
      </w:tr>
      <w:tr w:rsidR="00EF4D85" w14:paraId="38B53F88" w14:textId="77777777" w:rsidTr="00950916">
        <w:tc>
          <w:tcPr>
            <w:tcW w:w="0" w:type="auto"/>
          </w:tcPr>
          <w:p w14:paraId="75C4B480" w14:textId="77777777" w:rsidR="00EF4D85" w:rsidRDefault="00EF4D85" w:rsidP="00C140CD"/>
          <w:p w14:paraId="164D775B" w14:textId="7BA17603" w:rsidR="00EF4D85" w:rsidRDefault="005D703A" w:rsidP="00C140CD">
            <w:r>
              <w:t>Dio Padre e Creatore</w:t>
            </w:r>
          </w:p>
        </w:tc>
        <w:tc>
          <w:tcPr>
            <w:tcW w:w="0" w:type="auto"/>
          </w:tcPr>
          <w:p w14:paraId="34E8A46B" w14:textId="3EEE31E0" w:rsidR="00EF4D85" w:rsidRDefault="002E0468" w:rsidP="00C140CD">
            <w:r>
              <w:t>Ri</w:t>
            </w:r>
            <w:r w:rsidR="005D703A">
              <w:t>flette e interiorizza</w:t>
            </w:r>
            <w:r>
              <w:t xml:space="preserve"> che Dio è il creatore del mondo e Padre di tutti noi con consapevolezza e riflette sulla figura di Gesù.</w:t>
            </w:r>
          </w:p>
        </w:tc>
        <w:tc>
          <w:tcPr>
            <w:tcW w:w="0" w:type="auto"/>
          </w:tcPr>
          <w:p w14:paraId="5BF865DA" w14:textId="48E26989" w:rsidR="00EF4D85" w:rsidRDefault="002E0468" w:rsidP="00C140CD">
            <w:r>
              <w:t>Ri</w:t>
            </w:r>
            <w:r w:rsidR="005D703A">
              <w:t>conosce e comprende</w:t>
            </w:r>
            <w:r>
              <w:t xml:space="preserve"> che Dio è il creatore del mondo e Padre di tutti noi e che Gesù </w:t>
            </w:r>
            <w:r w:rsidR="005D703A">
              <w:t>è il Figlio di Dio.</w:t>
            </w:r>
          </w:p>
        </w:tc>
        <w:tc>
          <w:tcPr>
            <w:tcW w:w="0" w:type="auto"/>
          </w:tcPr>
          <w:p w14:paraId="636832E3" w14:textId="645FC369" w:rsidR="00EF4D85" w:rsidRDefault="005D703A" w:rsidP="00C140CD">
            <w:r>
              <w:t>Conosce Dio come creatore del mondo e Padre di tutti noi e che Gesù è il Figlio di Dio.</w:t>
            </w:r>
          </w:p>
        </w:tc>
        <w:tc>
          <w:tcPr>
            <w:tcW w:w="0" w:type="auto"/>
          </w:tcPr>
          <w:p w14:paraId="2F750E60" w14:textId="60BA0F12" w:rsidR="00EF4D85" w:rsidRDefault="005D703A" w:rsidP="00C140CD">
            <w:r>
              <w:t>Con l’aiuto dell’insegnante scopre che Dio è il creatore del mondo e padre di tutti noi e che Gesù è il Figlio di Dio.</w:t>
            </w:r>
          </w:p>
        </w:tc>
      </w:tr>
      <w:tr w:rsidR="0057665C" w14:paraId="70904A96" w14:textId="77777777" w:rsidTr="00950916">
        <w:tc>
          <w:tcPr>
            <w:tcW w:w="0" w:type="auto"/>
          </w:tcPr>
          <w:p w14:paraId="1C532943" w14:textId="77777777" w:rsidR="0057665C" w:rsidRDefault="0057665C" w:rsidP="00C140CD"/>
          <w:p w14:paraId="3D62B58C" w14:textId="53256656" w:rsidR="0057665C" w:rsidRDefault="00FD6DE6" w:rsidP="00C140CD">
            <w:r>
              <w:t>La struttura e la formazione della Bibbia</w:t>
            </w:r>
          </w:p>
        </w:tc>
        <w:tc>
          <w:tcPr>
            <w:tcW w:w="0" w:type="auto"/>
          </w:tcPr>
          <w:p w14:paraId="1A2D18A4" w14:textId="4B541524" w:rsidR="0057665C" w:rsidRDefault="009B1588" w:rsidP="00C140CD">
            <w:r>
              <w:t xml:space="preserve">Riflette e interiorizza la formazione, la struttura della Bibbia e il suo messaggio. </w:t>
            </w:r>
          </w:p>
          <w:p w14:paraId="4F170460" w14:textId="77777777" w:rsidR="0057665C" w:rsidRDefault="0057665C" w:rsidP="0057665C"/>
        </w:tc>
        <w:tc>
          <w:tcPr>
            <w:tcW w:w="0" w:type="auto"/>
          </w:tcPr>
          <w:p w14:paraId="23976546" w14:textId="5C82BCED" w:rsidR="004E3576" w:rsidRDefault="009B1588" w:rsidP="004E3576">
            <w:r>
              <w:t>Riconosce e comprende la formazione, la struttura e il messaggio della Bibbia.</w:t>
            </w:r>
          </w:p>
        </w:tc>
        <w:tc>
          <w:tcPr>
            <w:tcW w:w="0" w:type="auto"/>
          </w:tcPr>
          <w:p w14:paraId="61549B94" w14:textId="68BBC3EC" w:rsidR="004E3576" w:rsidRDefault="009B1588" w:rsidP="00C140CD">
            <w:r>
              <w:t>Conosce come si è formata la Bibbia, la sua struttura e il suo messaggio.</w:t>
            </w:r>
          </w:p>
        </w:tc>
        <w:tc>
          <w:tcPr>
            <w:tcW w:w="0" w:type="auto"/>
          </w:tcPr>
          <w:p w14:paraId="35CC100B" w14:textId="6E7B5A87" w:rsidR="004E3576" w:rsidRDefault="00FD6DE6" w:rsidP="00C140CD">
            <w:r>
              <w:t>L’alunno, guidato dal docente,</w:t>
            </w:r>
            <w:r w:rsidR="009B1588">
              <w:t xml:space="preserve"> riesce a comprendere la struttura della Bibbia, la sua formazione e il suo messaggio.</w:t>
            </w:r>
          </w:p>
        </w:tc>
      </w:tr>
      <w:tr w:rsidR="0057665C" w14:paraId="7A9476E3" w14:textId="77777777" w:rsidTr="00950916">
        <w:tc>
          <w:tcPr>
            <w:tcW w:w="0" w:type="auto"/>
          </w:tcPr>
          <w:p w14:paraId="659886B5" w14:textId="77777777" w:rsidR="0057665C" w:rsidRDefault="0057665C" w:rsidP="00C140CD"/>
          <w:p w14:paraId="6A8A5F77" w14:textId="3C3E92B4" w:rsidR="00383507" w:rsidRDefault="00383507" w:rsidP="00C140CD">
            <w:r>
              <w:t>Il Natale e la Pasqua</w:t>
            </w:r>
          </w:p>
        </w:tc>
        <w:tc>
          <w:tcPr>
            <w:tcW w:w="0" w:type="auto"/>
          </w:tcPr>
          <w:p w14:paraId="35E20C96" w14:textId="691F6DFA" w:rsidR="00F57DD0" w:rsidRDefault="003233AE" w:rsidP="00D440CA">
            <w:r>
              <w:t>Riflette in maniera responsabile sul significato autentico del Natale e della Pasqua e sui simboli collegati ad essi.</w:t>
            </w:r>
          </w:p>
        </w:tc>
        <w:tc>
          <w:tcPr>
            <w:tcW w:w="0" w:type="auto"/>
          </w:tcPr>
          <w:p w14:paraId="3C09B294" w14:textId="66CECABC" w:rsidR="00FD6DE6" w:rsidRDefault="003233AE" w:rsidP="00FD6DE6">
            <w:r>
              <w:t>Riflette sul significato autentico del Natale, della Pasqua e sui simboli collegati ad essi.</w:t>
            </w:r>
          </w:p>
          <w:p w14:paraId="5B14BAAB" w14:textId="58331655" w:rsidR="0057665C" w:rsidRDefault="0057665C" w:rsidP="004E3576"/>
        </w:tc>
        <w:tc>
          <w:tcPr>
            <w:tcW w:w="0" w:type="auto"/>
          </w:tcPr>
          <w:p w14:paraId="454A2955" w14:textId="7F9E813E" w:rsidR="0057665C" w:rsidRDefault="00383507" w:rsidP="00C140CD">
            <w:r>
              <w:t>Conosce il significato del Natale e della Pasqua.</w:t>
            </w:r>
          </w:p>
        </w:tc>
        <w:tc>
          <w:tcPr>
            <w:tcW w:w="0" w:type="auto"/>
          </w:tcPr>
          <w:p w14:paraId="49207B58" w14:textId="36E81E35" w:rsidR="00FD6DE6" w:rsidRDefault="00383507" w:rsidP="00FD6DE6">
            <w:r>
              <w:t>L’alunno, stimolato, conosce il significato del Natale e della Pasqua.</w:t>
            </w:r>
          </w:p>
          <w:p w14:paraId="7E28B429" w14:textId="3977CE14" w:rsidR="00D440CA" w:rsidRDefault="00D440CA" w:rsidP="00C140CD"/>
        </w:tc>
      </w:tr>
      <w:tr w:rsidR="00EF4D85" w14:paraId="434BB348" w14:textId="77777777" w:rsidTr="00950916">
        <w:tc>
          <w:tcPr>
            <w:tcW w:w="0" w:type="auto"/>
            <w:tcBorders>
              <w:bottom w:val="single" w:sz="4" w:space="0" w:color="auto"/>
            </w:tcBorders>
          </w:tcPr>
          <w:p w14:paraId="577C2325" w14:textId="317B86FF" w:rsidR="00D440CA" w:rsidRDefault="001D29A3" w:rsidP="00C140CD">
            <w:r>
              <w:t>L’amore per il prossimo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FB4656" w14:textId="3DECFA1A" w:rsidR="00D440CA" w:rsidRDefault="001D29A3" w:rsidP="00D440CA">
            <w:r>
              <w:t>L’alunno è sempre pronto ad aiutare i compagni e sa individuare i comportamenti corretti verso l’altro.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A42D86" w14:textId="74BDE058" w:rsidR="00D440CA" w:rsidRDefault="001D29A3" w:rsidP="00C140CD">
            <w:r>
              <w:t xml:space="preserve">L’alunno aiuta i compagni e quasi sempre sa individuare i comportamenti corretti verso l’altro.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73420C" w14:textId="51CF743E" w:rsidR="00EF4D85" w:rsidRDefault="001D29A3" w:rsidP="00C140CD">
            <w:r>
              <w:t>L’alunno talvolta aiuta i compagni e generalmente sa individuare i comportamenti corretti verso l’altro.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B9B46D" w14:textId="3AD89C6B" w:rsidR="00EF4D85" w:rsidRDefault="001D29A3" w:rsidP="00C140CD">
            <w:r>
              <w:t>L’alunno, se sollecitato dall’insegnante, collabora con i compagni.</w:t>
            </w:r>
          </w:p>
        </w:tc>
      </w:tr>
    </w:tbl>
    <w:p w14:paraId="35D09C7F" w14:textId="1365E2C4" w:rsidR="000F00B4" w:rsidRDefault="000F00B4" w:rsidP="000F00B4"/>
    <w:p w14:paraId="77B531B4" w14:textId="7D40C4B7" w:rsidR="00950916" w:rsidRDefault="00950916" w:rsidP="000F00B4"/>
    <w:p w14:paraId="5EDC1AC4" w14:textId="4BE2D03A" w:rsidR="00950916" w:rsidRDefault="00950916" w:rsidP="00950916">
      <w:r>
        <w:t>ARTICOLAZIONE CURRICOLO – FINE CLASSE QUINTA PRIMARIA</w:t>
      </w:r>
    </w:p>
    <w:p w14:paraId="3CFBBB27" w14:textId="6553D01A" w:rsidR="00950916" w:rsidRPr="00EF4D85" w:rsidRDefault="00950916" w:rsidP="00950916">
      <w:pPr>
        <w:pStyle w:val="Paragrafoelenco"/>
        <w:numPr>
          <w:ilvl w:val="0"/>
          <w:numId w:val="20"/>
        </w:numPr>
      </w:pPr>
      <w:r>
        <w:t>Dio e l’uomo</w:t>
      </w:r>
    </w:p>
    <w:p w14:paraId="20479ADD" w14:textId="2BFBAB63" w:rsidR="00950916" w:rsidRPr="00EF4D85" w:rsidRDefault="00950916" w:rsidP="00950916">
      <w:pPr>
        <w:pStyle w:val="Paragrafoelenco"/>
        <w:numPr>
          <w:ilvl w:val="0"/>
          <w:numId w:val="20"/>
        </w:numPr>
      </w:pPr>
      <w:r>
        <w:t>La Bibbia e le altre fonti</w:t>
      </w:r>
    </w:p>
    <w:p w14:paraId="760CE600" w14:textId="77777777" w:rsidR="00950916" w:rsidRPr="00EF4D85" w:rsidRDefault="00950916" w:rsidP="00950916">
      <w:pPr>
        <w:pStyle w:val="Paragrafoelenco"/>
        <w:numPr>
          <w:ilvl w:val="0"/>
          <w:numId w:val="20"/>
        </w:numPr>
      </w:pPr>
      <w:r>
        <w:t>Il linguaggio religioso</w:t>
      </w:r>
    </w:p>
    <w:p w14:paraId="67E08668" w14:textId="11B9967A" w:rsidR="00950916" w:rsidRPr="00EF4D85" w:rsidRDefault="00950916" w:rsidP="00950916">
      <w:pPr>
        <w:pStyle w:val="Paragrafoelenco"/>
        <w:numPr>
          <w:ilvl w:val="0"/>
          <w:numId w:val="20"/>
        </w:numPr>
      </w:pPr>
      <w:r>
        <w:t>I valori etici e religiosi</w:t>
      </w:r>
    </w:p>
    <w:p w14:paraId="2B914017" w14:textId="77777777" w:rsidR="00950916" w:rsidRDefault="00950916" w:rsidP="00950916">
      <w:pPr>
        <w:pStyle w:val="Paragrafoelenco"/>
        <w:ind w:left="108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3559"/>
        <w:gridCol w:w="2902"/>
        <w:gridCol w:w="2432"/>
        <w:gridCol w:w="3346"/>
      </w:tblGrid>
      <w:tr w:rsidR="002A5B69" w14:paraId="66071E5F" w14:textId="77777777" w:rsidTr="009E6936">
        <w:tc>
          <w:tcPr>
            <w:tcW w:w="0" w:type="auto"/>
            <w:tcBorders>
              <w:bottom w:val="single" w:sz="4" w:space="0" w:color="auto"/>
            </w:tcBorders>
          </w:tcPr>
          <w:p w14:paraId="7E5472F1" w14:textId="77777777" w:rsidR="00950916" w:rsidRDefault="00950916" w:rsidP="009E6936">
            <w:bookmarkStart w:id="0" w:name="_GoBack" w:colFirst="2" w:colLast="2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CA776C" w14:textId="77777777" w:rsidR="00950916" w:rsidRDefault="00950916" w:rsidP="009E6936"/>
          <w:p w14:paraId="5A54250D" w14:textId="77777777" w:rsidR="00950916" w:rsidRDefault="00950916" w:rsidP="009E6936">
            <w:r>
              <w:t>Livello A</w:t>
            </w:r>
          </w:p>
          <w:p w14:paraId="691E541D" w14:textId="3D1D652A" w:rsidR="00950916" w:rsidRDefault="00950916" w:rsidP="009E6936">
            <w:r>
              <w:t>Avanzato</w:t>
            </w:r>
            <w:r w:rsidR="00181F05">
              <w:t xml:space="preserve"> </w:t>
            </w:r>
            <w:r w:rsidR="006009C4">
              <w:t>–</w:t>
            </w:r>
            <w:r w:rsidR="00181F05">
              <w:t xml:space="preserve"> Ottimo</w:t>
            </w:r>
            <w:r w:rsidR="006009C4">
              <w:t>/Distinto</w:t>
            </w:r>
          </w:p>
          <w:p w14:paraId="4B8DC80F" w14:textId="27FAE298" w:rsidR="00950916" w:rsidRDefault="00950916" w:rsidP="009E6936"/>
        </w:tc>
        <w:tc>
          <w:tcPr>
            <w:tcW w:w="0" w:type="auto"/>
            <w:tcBorders>
              <w:bottom w:val="single" w:sz="4" w:space="0" w:color="auto"/>
            </w:tcBorders>
          </w:tcPr>
          <w:p w14:paraId="1940B407" w14:textId="77777777" w:rsidR="00950916" w:rsidRDefault="00950916" w:rsidP="009E6936"/>
          <w:p w14:paraId="62473C72" w14:textId="77777777" w:rsidR="00950916" w:rsidRDefault="00950916" w:rsidP="009E6936">
            <w:r>
              <w:t>Livello B</w:t>
            </w:r>
          </w:p>
          <w:p w14:paraId="61E6BB54" w14:textId="65AB324C" w:rsidR="00950916" w:rsidRDefault="00950916" w:rsidP="009E6936">
            <w:r>
              <w:t>Intermedio</w:t>
            </w:r>
            <w:r w:rsidR="00181F05">
              <w:t xml:space="preserve"> - </w:t>
            </w:r>
            <w:r w:rsidR="006009C4">
              <w:t>Buono</w:t>
            </w:r>
          </w:p>
          <w:p w14:paraId="6BAD5E27" w14:textId="26A50521" w:rsidR="00950916" w:rsidRDefault="00950916" w:rsidP="009E6936"/>
        </w:tc>
        <w:tc>
          <w:tcPr>
            <w:tcW w:w="0" w:type="auto"/>
            <w:tcBorders>
              <w:bottom w:val="single" w:sz="4" w:space="0" w:color="auto"/>
            </w:tcBorders>
          </w:tcPr>
          <w:p w14:paraId="7501F9CC" w14:textId="77777777" w:rsidR="00950916" w:rsidRDefault="00950916" w:rsidP="009E6936"/>
          <w:p w14:paraId="67D8FC38" w14:textId="77777777" w:rsidR="00950916" w:rsidRDefault="00950916" w:rsidP="009E6936">
            <w:r>
              <w:t>Livello C</w:t>
            </w:r>
          </w:p>
          <w:p w14:paraId="0A50ECF4" w14:textId="7C72A2F3" w:rsidR="00950916" w:rsidRDefault="00950916" w:rsidP="009E6936">
            <w:r>
              <w:t>Base</w:t>
            </w:r>
            <w:r w:rsidR="00181F05">
              <w:t xml:space="preserve"> - </w:t>
            </w:r>
            <w:r w:rsidR="008D63F8">
              <w:t>Sufficiente</w:t>
            </w:r>
          </w:p>
          <w:p w14:paraId="5D9F02BD" w14:textId="4CB4F350" w:rsidR="00950916" w:rsidRDefault="00950916" w:rsidP="009E6936"/>
        </w:tc>
        <w:tc>
          <w:tcPr>
            <w:tcW w:w="0" w:type="auto"/>
            <w:tcBorders>
              <w:bottom w:val="single" w:sz="4" w:space="0" w:color="auto"/>
            </w:tcBorders>
          </w:tcPr>
          <w:p w14:paraId="3838EC0B" w14:textId="77777777" w:rsidR="00950916" w:rsidRDefault="00950916" w:rsidP="009E6936"/>
          <w:p w14:paraId="7AC44499" w14:textId="77777777" w:rsidR="00950916" w:rsidRDefault="00950916" w:rsidP="009E6936">
            <w:r>
              <w:t>Livello D</w:t>
            </w:r>
          </w:p>
          <w:p w14:paraId="5688A348" w14:textId="76A30782" w:rsidR="00950916" w:rsidRDefault="00950916" w:rsidP="009E6936">
            <w:r>
              <w:t xml:space="preserve">Iniziale </w:t>
            </w:r>
            <w:r w:rsidR="00181F05">
              <w:t xml:space="preserve">– </w:t>
            </w:r>
            <w:r w:rsidR="00236486">
              <w:t xml:space="preserve">In via di prima acquisizione - </w:t>
            </w:r>
            <w:r w:rsidR="008D63F8">
              <w:t>Non s</w:t>
            </w:r>
            <w:r w:rsidR="00181F05">
              <w:t xml:space="preserve">ufficiente </w:t>
            </w:r>
          </w:p>
          <w:p w14:paraId="52ECEB2E" w14:textId="77777777" w:rsidR="00950916" w:rsidRDefault="00950916" w:rsidP="009E6936"/>
        </w:tc>
      </w:tr>
      <w:tr w:rsidR="002A5B69" w14:paraId="5C5D5EE8" w14:textId="77777777" w:rsidTr="009E6936">
        <w:tc>
          <w:tcPr>
            <w:tcW w:w="0" w:type="auto"/>
          </w:tcPr>
          <w:p w14:paraId="3A251A79" w14:textId="77777777" w:rsidR="00950916" w:rsidRDefault="00950916" w:rsidP="009E6936"/>
          <w:p w14:paraId="3C756661" w14:textId="215351D4" w:rsidR="00950916" w:rsidRDefault="008B68B6" w:rsidP="009E6936">
            <w:r>
              <w:t xml:space="preserve">La vita della Chiesa e i Sacramenti </w:t>
            </w:r>
          </w:p>
        </w:tc>
        <w:tc>
          <w:tcPr>
            <w:tcW w:w="0" w:type="auto"/>
          </w:tcPr>
          <w:p w14:paraId="315FF829" w14:textId="77777777" w:rsidR="00950916" w:rsidRDefault="00950916" w:rsidP="009E6936"/>
          <w:p w14:paraId="7EE56995" w14:textId="0683781E" w:rsidR="008B68B6" w:rsidRDefault="008B68B6" w:rsidP="009E6936">
            <w:r>
              <w:t>Ragiona sull’origine della Chiesa, sui suoi cambiamenti e sull’importanza dei Sacramenti.</w:t>
            </w:r>
          </w:p>
        </w:tc>
        <w:tc>
          <w:tcPr>
            <w:tcW w:w="0" w:type="auto"/>
          </w:tcPr>
          <w:p w14:paraId="303BF1B5" w14:textId="77777777" w:rsidR="00950916" w:rsidRDefault="00950916" w:rsidP="009E6936"/>
          <w:p w14:paraId="42106ADF" w14:textId="500DB912" w:rsidR="008B68B6" w:rsidRDefault="008B68B6" w:rsidP="009E6936">
            <w:r>
              <w:t>Sa valutare il percorso della Chiesa, dalle origini a oggi, con attenzione ai Sacramenti.</w:t>
            </w:r>
          </w:p>
        </w:tc>
        <w:tc>
          <w:tcPr>
            <w:tcW w:w="0" w:type="auto"/>
          </w:tcPr>
          <w:p w14:paraId="5131B54D" w14:textId="77777777" w:rsidR="00950916" w:rsidRDefault="00950916" w:rsidP="009E6936"/>
          <w:p w14:paraId="0AE0BCAA" w14:textId="695D03B7" w:rsidR="008B68B6" w:rsidRDefault="008B68B6" w:rsidP="009E6936">
            <w:r>
              <w:t>Considera il percorso della Chiesa, dalle origini a oggi, e i Sacramenti.</w:t>
            </w:r>
          </w:p>
        </w:tc>
        <w:tc>
          <w:tcPr>
            <w:tcW w:w="0" w:type="auto"/>
          </w:tcPr>
          <w:p w14:paraId="19A13352" w14:textId="77777777" w:rsidR="00950916" w:rsidRDefault="00950916" w:rsidP="009E6936"/>
          <w:p w14:paraId="6AB27C74" w14:textId="7905B4F4" w:rsidR="008B68B6" w:rsidRDefault="008B68B6" w:rsidP="009E6936">
            <w:r>
              <w:t>L’alunno, guidato dall’insegnante, conosce il percorso della Chiesa e i Sacramenti.</w:t>
            </w:r>
          </w:p>
        </w:tc>
      </w:tr>
      <w:tr w:rsidR="002A5B69" w14:paraId="4577BB90" w14:textId="77777777" w:rsidTr="009E6936">
        <w:tc>
          <w:tcPr>
            <w:tcW w:w="0" w:type="auto"/>
          </w:tcPr>
          <w:p w14:paraId="050ED249" w14:textId="77777777" w:rsidR="00950916" w:rsidRDefault="00950916" w:rsidP="009E6936"/>
          <w:p w14:paraId="24A5F27E" w14:textId="71917D35" w:rsidR="00950916" w:rsidRDefault="008B68B6" w:rsidP="009E6936">
            <w:r>
              <w:t>La figura storica di Gesù</w:t>
            </w:r>
          </w:p>
        </w:tc>
        <w:tc>
          <w:tcPr>
            <w:tcW w:w="0" w:type="auto"/>
          </w:tcPr>
          <w:p w14:paraId="0D54998D" w14:textId="7F4CA6BF" w:rsidR="00950916" w:rsidRDefault="00950916" w:rsidP="009E6936"/>
          <w:p w14:paraId="01937E88" w14:textId="16A4B388" w:rsidR="00950916" w:rsidRDefault="002A5B69" w:rsidP="009E6936">
            <w:r>
              <w:t>Attraverso la lettura di testi biblici, l’alunno riflette sulla figura storica e sociale di Gesù.</w:t>
            </w:r>
          </w:p>
        </w:tc>
        <w:tc>
          <w:tcPr>
            <w:tcW w:w="0" w:type="auto"/>
          </w:tcPr>
          <w:p w14:paraId="4F42F500" w14:textId="77777777" w:rsidR="00950916" w:rsidRDefault="00950916" w:rsidP="009E6936"/>
          <w:p w14:paraId="1269E5C0" w14:textId="179F8822" w:rsidR="002A5B69" w:rsidRDefault="002A5B69" w:rsidP="009E6936">
            <w:r>
              <w:t>Attraverso la lettura di testi biblici, l’alunno comprende la figura storica e sociale di Gesù.</w:t>
            </w:r>
          </w:p>
        </w:tc>
        <w:tc>
          <w:tcPr>
            <w:tcW w:w="0" w:type="auto"/>
          </w:tcPr>
          <w:p w14:paraId="6B7D8536" w14:textId="77777777" w:rsidR="00950916" w:rsidRDefault="00950916" w:rsidP="009E6936"/>
          <w:p w14:paraId="039FAF07" w14:textId="79225150" w:rsidR="002A5B69" w:rsidRDefault="002A5B69" w:rsidP="009E6936">
            <w:r>
              <w:t>Attraverso la lettura di testi biblici, l’alunno conosce la figura di Gesù.</w:t>
            </w:r>
          </w:p>
        </w:tc>
        <w:tc>
          <w:tcPr>
            <w:tcW w:w="0" w:type="auto"/>
          </w:tcPr>
          <w:p w14:paraId="5717EF2B" w14:textId="77777777" w:rsidR="00950916" w:rsidRDefault="00950916" w:rsidP="009E6936"/>
          <w:p w14:paraId="200A47F8" w14:textId="719ABF1D" w:rsidR="002A5B69" w:rsidRDefault="002A5B69" w:rsidP="009E6936">
            <w:r>
              <w:t>L’alunno, se accompagnato dal docente, attraverso la lettura di testi biblici, conosce la figura di Gesù.</w:t>
            </w:r>
          </w:p>
        </w:tc>
      </w:tr>
      <w:tr w:rsidR="002A5B69" w14:paraId="300A57E4" w14:textId="77777777" w:rsidTr="009E6936">
        <w:tc>
          <w:tcPr>
            <w:tcW w:w="0" w:type="auto"/>
          </w:tcPr>
          <w:p w14:paraId="1D6369EE" w14:textId="77777777" w:rsidR="00950916" w:rsidRDefault="00950916" w:rsidP="009E6936"/>
          <w:p w14:paraId="09E38CC2" w14:textId="4834B349" w:rsidR="00950916" w:rsidRDefault="00950916" w:rsidP="009E6936">
            <w:r>
              <w:t>Il Natale e la Pasqua</w:t>
            </w:r>
            <w:r w:rsidR="002A5B69">
              <w:t xml:space="preserve"> (con riferimenti a opere d’arte)</w:t>
            </w:r>
          </w:p>
        </w:tc>
        <w:tc>
          <w:tcPr>
            <w:tcW w:w="0" w:type="auto"/>
          </w:tcPr>
          <w:p w14:paraId="799B91EA" w14:textId="77777777" w:rsidR="00950916" w:rsidRDefault="00950916" w:rsidP="009E6936">
            <w:r>
              <w:t>Riflette in maniera responsabile sul significato autentico del Natale e della Pasqua e sui simboli collegati ad essi.</w:t>
            </w:r>
          </w:p>
        </w:tc>
        <w:tc>
          <w:tcPr>
            <w:tcW w:w="0" w:type="auto"/>
          </w:tcPr>
          <w:p w14:paraId="6039BAFD" w14:textId="77777777" w:rsidR="00950916" w:rsidRDefault="00950916" w:rsidP="009E6936">
            <w:r>
              <w:t>Riflette sul significato autentico del Natale, della Pasqua e sui simboli collegati ad essi.</w:t>
            </w:r>
          </w:p>
          <w:p w14:paraId="21C754DA" w14:textId="77777777" w:rsidR="00950916" w:rsidRDefault="00950916" w:rsidP="009E6936"/>
        </w:tc>
        <w:tc>
          <w:tcPr>
            <w:tcW w:w="0" w:type="auto"/>
          </w:tcPr>
          <w:p w14:paraId="770EF9F9" w14:textId="77777777" w:rsidR="00950916" w:rsidRDefault="00950916" w:rsidP="009E6936">
            <w:r>
              <w:t>Conosce il significato del Natale e della Pasqua.</w:t>
            </w:r>
          </w:p>
        </w:tc>
        <w:tc>
          <w:tcPr>
            <w:tcW w:w="0" w:type="auto"/>
          </w:tcPr>
          <w:p w14:paraId="1498A9F0" w14:textId="77777777" w:rsidR="00950916" w:rsidRDefault="00950916" w:rsidP="009E6936">
            <w:r>
              <w:t>L’alunno, stimolato, conosce il significato del Natale e della Pasqua.</w:t>
            </w:r>
          </w:p>
          <w:p w14:paraId="3FBC25FE" w14:textId="77777777" w:rsidR="00950916" w:rsidRDefault="00950916" w:rsidP="009E6936"/>
        </w:tc>
      </w:tr>
      <w:tr w:rsidR="002A5B69" w14:paraId="0C723770" w14:textId="77777777" w:rsidTr="009E6936">
        <w:tc>
          <w:tcPr>
            <w:tcW w:w="0" w:type="auto"/>
            <w:tcBorders>
              <w:bottom w:val="single" w:sz="4" w:space="0" w:color="auto"/>
            </w:tcBorders>
          </w:tcPr>
          <w:p w14:paraId="294DE664" w14:textId="77777777" w:rsidR="00950916" w:rsidRDefault="00950916" w:rsidP="009E6936"/>
          <w:p w14:paraId="17DA9EC5" w14:textId="4A26E14A" w:rsidR="002A5B69" w:rsidRDefault="002A5B69" w:rsidP="009E6936">
            <w:r>
              <w:t>Il dialogo tra le religioni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EBEDF8" w14:textId="77777777" w:rsidR="00950916" w:rsidRDefault="00950916" w:rsidP="009E6936"/>
          <w:p w14:paraId="3909B658" w14:textId="1F72B76B" w:rsidR="00D40546" w:rsidRDefault="00D40546" w:rsidP="009E6936">
            <w:r>
              <w:t>L’alunno si interroga sulla propria religione ed è disposto a dialogare con le altre professioni di fede.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C175F2" w14:textId="77777777" w:rsidR="00950916" w:rsidRDefault="00950916" w:rsidP="009E6936"/>
          <w:p w14:paraId="44A53273" w14:textId="63A13C18" w:rsidR="00D40546" w:rsidRDefault="00D40546" w:rsidP="009E6936">
            <w:r>
              <w:t>L’alunno ragiona sulla propria religione ed è disposto a conoscere le altre professioni di fede.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55F553" w14:textId="77777777" w:rsidR="00950916" w:rsidRDefault="00950916" w:rsidP="009E6936"/>
          <w:p w14:paraId="108D2F83" w14:textId="093C83E5" w:rsidR="00D40546" w:rsidRDefault="00D40546" w:rsidP="009E6936">
            <w:r>
              <w:t>L’alunno conosce la propria religione e le altre professioni di fede.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EFD694" w14:textId="77777777" w:rsidR="00950916" w:rsidRDefault="00950916" w:rsidP="009E6936"/>
          <w:p w14:paraId="13645DE1" w14:textId="72FFE7AE" w:rsidR="00D40546" w:rsidRDefault="00D40546" w:rsidP="009E6936">
            <w:r>
              <w:t>L’alunno, con l’aiuto dell’adulto, conosce la propria religione e le altre professioni di fede.</w:t>
            </w:r>
          </w:p>
        </w:tc>
      </w:tr>
      <w:bookmarkEnd w:id="0"/>
    </w:tbl>
    <w:p w14:paraId="07C01B88" w14:textId="6FECEF7E" w:rsidR="00B40DA6" w:rsidRDefault="00B40DA6" w:rsidP="000F00B4"/>
    <w:p w14:paraId="4F517072" w14:textId="08677140" w:rsidR="00B40DA6" w:rsidRDefault="00B40DA6" w:rsidP="00B40DA6">
      <w:r>
        <w:t>ARTICOLAZIONE CURRICOLO – FINE SECONDARIA DI I GRADO</w:t>
      </w:r>
    </w:p>
    <w:p w14:paraId="0253AE65" w14:textId="77777777" w:rsidR="00B40DA6" w:rsidRPr="00EF4D85" w:rsidRDefault="00B40DA6" w:rsidP="00B40DA6">
      <w:pPr>
        <w:pStyle w:val="Paragrafoelenco"/>
        <w:numPr>
          <w:ilvl w:val="0"/>
          <w:numId w:val="21"/>
        </w:numPr>
      </w:pPr>
      <w:r>
        <w:t>Dio e l’uomo</w:t>
      </w:r>
    </w:p>
    <w:p w14:paraId="5F55F829" w14:textId="77777777" w:rsidR="00B40DA6" w:rsidRPr="00EF4D85" w:rsidRDefault="00B40DA6" w:rsidP="00B40DA6">
      <w:pPr>
        <w:pStyle w:val="Paragrafoelenco"/>
        <w:numPr>
          <w:ilvl w:val="0"/>
          <w:numId w:val="21"/>
        </w:numPr>
      </w:pPr>
      <w:r>
        <w:t>La Bibbia e le altre fonti</w:t>
      </w:r>
    </w:p>
    <w:p w14:paraId="001E21D4" w14:textId="77777777" w:rsidR="00B40DA6" w:rsidRPr="00EF4D85" w:rsidRDefault="00B40DA6" w:rsidP="00B40DA6">
      <w:pPr>
        <w:pStyle w:val="Paragrafoelenco"/>
        <w:numPr>
          <w:ilvl w:val="0"/>
          <w:numId w:val="21"/>
        </w:numPr>
      </w:pPr>
      <w:r>
        <w:t>Il linguaggio religioso</w:t>
      </w:r>
    </w:p>
    <w:p w14:paraId="1F047FD5" w14:textId="77777777" w:rsidR="00B40DA6" w:rsidRPr="00EF4D85" w:rsidRDefault="00B40DA6" w:rsidP="00B40DA6">
      <w:pPr>
        <w:pStyle w:val="Paragrafoelenco"/>
        <w:numPr>
          <w:ilvl w:val="0"/>
          <w:numId w:val="21"/>
        </w:numPr>
      </w:pPr>
      <w:r>
        <w:t>I valori etici e religiosi</w:t>
      </w:r>
    </w:p>
    <w:p w14:paraId="0AA8E29A" w14:textId="77777777" w:rsidR="00B40DA6" w:rsidRDefault="00B40DA6" w:rsidP="00B40DA6">
      <w:pPr>
        <w:pStyle w:val="Paragrafoelenco"/>
        <w:ind w:left="1080"/>
      </w:pP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838"/>
        <w:gridCol w:w="3827"/>
        <w:gridCol w:w="2694"/>
        <w:gridCol w:w="2551"/>
        <w:gridCol w:w="3260"/>
      </w:tblGrid>
      <w:tr w:rsidR="00A73376" w14:paraId="43F9A036" w14:textId="77777777" w:rsidTr="00236486">
        <w:trPr>
          <w:trHeight w:val="1694"/>
        </w:trPr>
        <w:tc>
          <w:tcPr>
            <w:tcW w:w="1838" w:type="dxa"/>
            <w:tcBorders>
              <w:bottom w:val="single" w:sz="4" w:space="0" w:color="auto"/>
            </w:tcBorders>
          </w:tcPr>
          <w:p w14:paraId="0C09F61B" w14:textId="77777777" w:rsidR="00B40DA6" w:rsidRDefault="00B40DA6" w:rsidP="009E6936"/>
        </w:tc>
        <w:tc>
          <w:tcPr>
            <w:tcW w:w="3827" w:type="dxa"/>
            <w:tcBorders>
              <w:bottom w:val="single" w:sz="4" w:space="0" w:color="auto"/>
            </w:tcBorders>
          </w:tcPr>
          <w:p w14:paraId="75331A36" w14:textId="77777777" w:rsidR="00B40DA6" w:rsidRDefault="00B40DA6" w:rsidP="009E6936"/>
          <w:p w14:paraId="4481707E" w14:textId="77777777" w:rsidR="00B40DA6" w:rsidRDefault="00B40DA6" w:rsidP="009E6936">
            <w:r>
              <w:t>Livello A</w:t>
            </w:r>
          </w:p>
          <w:p w14:paraId="34C57AC0" w14:textId="2F55B93B" w:rsidR="00B40DA6" w:rsidRDefault="00B40DA6" w:rsidP="009E6936">
            <w:r>
              <w:t>Avanzato</w:t>
            </w:r>
            <w:r w:rsidR="00CF713E">
              <w:t xml:space="preserve"> </w:t>
            </w:r>
            <w:r w:rsidR="006009C4">
              <w:t>–</w:t>
            </w:r>
            <w:r w:rsidR="00CF713E">
              <w:t xml:space="preserve"> Ottimo</w:t>
            </w:r>
            <w:r w:rsidR="006009C4">
              <w:t>/Distinto</w:t>
            </w:r>
          </w:p>
          <w:p w14:paraId="1702DD96" w14:textId="6EF07A23" w:rsidR="00B40DA6" w:rsidRDefault="00B40DA6" w:rsidP="009E6936"/>
        </w:tc>
        <w:tc>
          <w:tcPr>
            <w:tcW w:w="2694" w:type="dxa"/>
            <w:tcBorders>
              <w:bottom w:val="single" w:sz="4" w:space="0" w:color="auto"/>
            </w:tcBorders>
          </w:tcPr>
          <w:p w14:paraId="63FB820E" w14:textId="77777777" w:rsidR="00B40DA6" w:rsidRDefault="00B40DA6" w:rsidP="009E6936"/>
          <w:p w14:paraId="42B946A0" w14:textId="77777777" w:rsidR="00B40DA6" w:rsidRDefault="00B40DA6" w:rsidP="009E6936">
            <w:r>
              <w:t>Livello B</w:t>
            </w:r>
          </w:p>
          <w:p w14:paraId="58D74569" w14:textId="4B882498" w:rsidR="00B40DA6" w:rsidRDefault="00B40DA6" w:rsidP="009E6936">
            <w:r>
              <w:t>Intermedio</w:t>
            </w:r>
            <w:r w:rsidR="00CF713E">
              <w:t xml:space="preserve"> - </w:t>
            </w:r>
            <w:r w:rsidR="006009C4">
              <w:t>Buono</w:t>
            </w:r>
          </w:p>
          <w:p w14:paraId="558EAC74" w14:textId="2B77F989" w:rsidR="00B40DA6" w:rsidRDefault="00B40DA6" w:rsidP="009E6936"/>
        </w:tc>
        <w:tc>
          <w:tcPr>
            <w:tcW w:w="2551" w:type="dxa"/>
            <w:tcBorders>
              <w:bottom w:val="single" w:sz="4" w:space="0" w:color="auto"/>
            </w:tcBorders>
          </w:tcPr>
          <w:p w14:paraId="5D7AB9C7" w14:textId="77777777" w:rsidR="00B40DA6" w:rsidRDefault="00B40DA6" w:rsidP="009E6936"/>
          <w:p w14:paraId="4835E6C0" w14:textId="77777777" w:rsidR="00B40DA6" w:rsidRDefault="00B40DA6" w:rsidP="009E6936">
            <w:r>
              <w:t>Livello C</w:t>
            </w:r>
          </w:p>
          <w:p w14:paraId="56E23D53" w14:textId="4B867795" w:rsidR="00B40DA6" w:rsidRDefault="00B40DA6" w:rsidP="009E6936">
            <w:r>
              <w:t>Base</w:t>
            </w:r>
            <w:r w:rsidR="00CF713E">
              <w:t xml:space="preserve"> </w:t>
            </w:r>
            <w:r w:rsidR="008D63F8">
              <w:t>–</w:t>
            </w:r>
            <w:r w:rsidR="00CF713E">
              <w:t xml:space="preserve"> </w:t>
            </w:r>
            <w:r w:rsidR="008D63F8">
              <w:t xml:space="preserve">Sufficiente </w:t>
            </w:r>
          </w:p>
          <w:p w14:paraId="4057705F" w14:textId="72CC7AAB" w:rsidR="00B40DA6" w:rsidRDefault="00B40DA6" w:rsidP="009E6936"/>
        </w:tc>
        <w:tc>
          <w:tcPr>
            <w:tcW w:w="3260" w:type="dxa"/>
            <w:tcBorders>
              <w:bottom w:val="single" w:sz="4" w:space="0" w:color="auto"/>
            </w:tcBorders>
          </w:tcPr>
          <w:p w14:paraId="757EB078" w14:textId="77777777" w:rsidR="00B40DA6" w:rsidRDefault="00B40DA6" w:rsidP="009E6936"/>
          <w:p w14:paraId="2395AF1A" w14:textId="77777777" w:rsidR="00236486" w:rsidRDefault="00236486" w:rsidP="00236486">
            <w:r>
              <w:t>Livello D</w:t>
            </w:r>
          </w:p>
          <w:p w14:paraId="1DC5AFE5" w14:textId="406B4A88" w:rsidR="00B40DA6" w:rsidRDefault="00236486" w:rsidP="00236486">
            <w:r>
              <w:t xml:space="preserve">Iniziale – In via di prima acquisizione - Non sufficiente </w:t>
            </w:r>
          </w:p>
        </w:tc>
      </w:tr>
      <w:tr w:rsidR="00A73376" w14:paraId="377E16A4" w14:textId="77777777" w:rsidTr="00236486">
        <w:trPr>
          <w:trHeight w:val="847"/>
        </w:trPr>
        <w:tc>
          <w:tcPr>
            <w:tcW w:w="1838" w:type="dxa"/>
          </w:tcPr>
          <w:p w14:paraId="5A83FE0C" w14:textId="77777777" w:rsidR="00B40DA6" w:rsidRDefault="00B40DA6" w:rsidP="009E6936"/>
          <w:p w14:paraId="14B608AD" w14:textId="1F42C5E0" w:rsidR="00B40DA6" w:rsidRDefault="00965B20" w:rsidP="009E6936">
            <w:r>
              <w:t xml:space="preserve">La ricerca religiosa </w:t>
            </w:r>
          </w:p>
        </w:tc>
        <w:tc>
          <w:tcPr>
            <w:tcW w:w="3827" w:type="dxa"/>
          </w:tcPr>
          <w:p w14:paraId="2677810F" w14:textId="1E649189" w:rsidR="00B40DA6" w:rsidRDefault="00B40DA6" w:rsidP="009E6936"/>
          <w:p w14:paraId="132FF523" w14:textId="7F715566" w:rsidR="00965B20" w:rsidRDefault="00965B20" w:rsidP="009E6936">
            <w:r>
              <w:t>L’alunno è protagonista della ricerca del senso religioso, si pone domande e cerca di trovare delle risposte.</w:t>
            </w:r>
          </w:p>
          <w:p w14:paraId="519ED65E" w14:textId="083005E1" w:rsidR="00B40DA6" w:rsidRDefault="00B40DA6" w:rsidP="009E6936"/>
        </w:tc>
        <w:tc>
          <w:tcPr>
            <w:tcW w:w="2694" w:type="dxa"/>
          </w:tcPr>
          <w:p w14:paraId="5592BDA5" w14:textId="77777777" w:rsidR="00B40DA6" w:rsidRDefault="00B40DA6" w:rsidP="009E6936"/>
          <w:p w14:paraId="7982598D" w14:textId="46A06DD5" w:rsidR="00B40DA6" w:rsidRDefault="00965B20" w:rsidP="009E6936">
            <w:r>
              <w:t>L’alunno si pone domande sul senso della vita e inizia un percorso volto a trovare alcune risposte.</w:t>
            </w:r>
          </w:p>
        </w:tc>
        <w:tc>
          <w:tcPr>
            <w:tcW w:w="2551" w:type="dxa"/>
          </w:tcPr>
          <w:p w14:paraId="18B264AB" w14:textId="77777777" w:rsidR="00B40DA6" w:rsidRDefault="00B40DA6" w:rsidP="009E6936"/>
          <w:p w14:paraId="0ECCC413" w14:textId="227E4A09" w:rsidR="00B40DA6" w:rsidRDefault="00965B20" w:rsidP="009E6936">
            <w:r>
              <w:t>L’alunno considera le domande fondamentali sul senso della vita.</w:t>
            </w:r>
          </w:p>
        </w:tc>
        <w:tc>
          <w:tcPr>
            <w:tcW w:w="3260" w:type="dxa"/>
          </w:tcPr>
          <w:p w14:paraId="608AB91C" w14:textId="77777777" w:rsidR="00B40DA6" w:rsidRDefault="00B40DA6" w:rsidP="009E6936"/>
          <w:p w14:paraId="44EC4774" w14:textId="54D775A8" w:rsidR="00B40DA6" w:rsidRDefault="00965B20" w:rsidP="009E6936">
            <w:r>
              <w:t>L’alunno, con l’aiuto dell’insegnante, considera le domande fondamentali sul senso della vita.</w:t>
            </w:r>
          </w:p>
        </w:tc>
      </w:tr>
      <w:tr w:rsidR="00A73376" w14:paraId="25507871" w14:textId="77777777" w:rsidTr="00236486">
        <w:trPr>
          <w:trHeight w:val="831"/>
        </w:trPr>
        <w:tc>
          <w:tcPr>
            <w:tcW w:w="1838" w:type="dxa"/>
          </w:tcPr>
          <w:p w14:paraId="7B3761D3" w14:textId="77777777" w:rsidR="00B40DA6" w:rsidRDefault="00B40DA6" w:rsidP="009E6936"/>
          <w:p w14:paraId="16B0CA19" w14:textId="5D4C1138" w:rsidR="00B40DA6" w:rsidRDefault="00B95FDB" w:rsidP="009E6936">
            <w:r>
              <w:t>La Bibbia e i testi sacri delle altre religioni</w:t>
            </w:r>
          </w:p>
        </w:tc>
        <w:tc>
          <w:tcPr>
            <w:tcW w:w="3827" w:type="dxa"/>
          </w:tcPr>
          <w:p w14:paraId="79820BA8" w14:textId="77777777" w:rsidR="00B40DA6" w:rsidRDefault="00B40DA6" w:rsidP="009E6936"/>
          <w:p w14:paraId="713C9279" w14:textId="1063DD08" w:rsidR="00B95FDB" w:rsidRDefault="00B95FDB" w:rsidP="009E6936">
            <w:r>
              <w:t>Individua, conosce e interpreta in maniera corretta il testo biblico e sa confrontarlo con i libri sacri delle altre religioni.</w:t>
            </w:r>
          </w:p>
        </w:tc>
        <w:tc>
          <w:tcPr>
            <w:tcW w:w="2694" w:type="dxa"/>
          </w:tcPr>
          <w:p w14:paraId="3BCC329B" w14:textId="77777777" w:rsidR="00B40DA6" w:rsidRDefault="00B40DA6" w:rsidP="009E6936"/>
          <w:p w14:paraId="23BE2785" w14:textId="5A82908F" w:rsidR="00B40DA6" w:rsidRDefault="00B95FDB" w:rsidP="009E6936">
            <w:r>
              <w:t>Individua e conosce in maniera corretta il testo biblico e sa confrontarlo con i libri sacri delle altre religioni.</w:t>
            </w:r>
          </w:p>
        </w:tc>
        <w:tc>
          <w:tcPr>
            <w:tcW w:w="2551" w:type="dxa"/>
          </w:tcPr>
          <w:p w14:paraId="50FEF088" w14:textId="77777777" w:rsidR="00B40DA6" w:rsidRDefault="00B40DA6" w:rsidP="009E6936"/>
          <w:p w14:paraId="5F5E7BBA" w14:textId="54203895" w:rsidR="00B40DA6" w:rsidRDefault="00C30BB9" w:rsidP="009E6936">
            <w:r>
              <w:t>Conosce la Bibbia e gli altri testi religiosi.</w:t>
            </w:r>
          </w:p>
        </w:tc>
        <w:tc>
          <w:tcPr>
            <w:tcW w:w="3260" w:type="dxa"/>
          </w:tcPr>
          <w:p w14:paraId="46BD851B" w14:textId="77777777" w:rsidR="00B40DA6" w:rsidRDefault="00B40DA6" w:rsidP="009E6936"/>
          <w:p w14:paraId="6FA84448" w14:textId="6C529040" w:rsidR="00B40DA6" w:rsidRDefault="00C30BB9" w:rsidP="009E6936">
            <w:r>
              <w:t>L’alunno, guidato dal docente, conosce la Bibbia e gli altri testi religiosi.</w:t>
            </w:r>
          </w:p>
        </w:tc>
      </w:tr>
      <w:tr w:rsidR="00A73376" w14:paraId="2C1F61D3" w14:textId="77777777" w:rsidTr="00236486">
        <w:trPr>
          <w:trHeight w:val="847"/>
        </w:trPr>
        <w:tc>
          <w:tcPr>
            <w:tcW w:w="1838" w:type="dxa"/>
          </w:tcPr>
          <w:p w14:paraId="1B294B50" w14:textId="77777777" w:rsidR="00B40DA6" w:rsidRDefault="00B40DA6" w:rsidP="009E6936"/>
          <w:p w14:paraId="1A3B01C0" w14:textId="73F4EBA9" w:rsidR="00B40DA6" w:rsidRDefault="00DB3824" w:rsidP="009E6936">
            <w:r>
              <w:t>I Sacramenti e i simboli di fede</w:t>
            </w:r>
          </w:p>
        </w:tc>
        <w:tc>
          <w:tcPr>
            <w:tcW w:w="3827" w:type="dxa"/>
          </w:tcPr>
          <w:p w14:paraId="6C49924F" w14:textId="77777777" w:rsidR="00B40DA6" w:rsidRDefault="00B40DA6" w:rsidP="009E6936"/>
          <w:p w14:paraId="64BED360" w14:textId="173B48BB" w:rsidR="00DB3824" w:rsidRDefault="00DB3824" w:rsidP="009E6936">
            <w:r>
              <w:t>Individua, conosce e interpreta i simboli religiosi e riflette sul significato autentico dei Sacramenti.</w:t>
            </w:r>
          </w:p>
        </w:tc>
        <w:tc>
          <w:tcPr>
            <w:tcW w:w="2694" w:type="dxa"/>
          </w:tcPr>
          <w:p w14:paraId="07C005A9" w14:textId="72618826" w:rsidR="00B40DA6" w:rsidRDefault="00B40DA6" w:rsidP="009E6936"/>
          <w:p w14:paraId="6CA5DA91" w14:textId="4E8703A8" w:rsidR="00B40DA6" w:rsidRDefault="00DB3824" w:rsidP="009E6936">
            <w:r>
              <w:t>Individua e conosce i simboli religiosi e comprende il significato dei Sacramenti.</w:t>
            </w:r>
          </w:p>
        </w:tc>
        <w:tc>
          <w:tcPr>
            <w:tcW w:w="2551" w:type="dxa"/>
          </w:tcPr>
          <w:p w14:paraId="309ED43A" w14:textId="77777777" w:rsidR="00B40DA6" w:rsidRDefault="00B40DA6" w:rsidP="009E6936"/>
          <w:p w14:paraId="31BED307" w14:textId="4D4B7069" w:rsidR="00DB3824" w:rsidRDefault="00DB3824" w:rsidP="009E6936">
            <w:r>
              <w:t>Conosce i simboli religiosi e i Sacramenti.</w:t>
            </w:r>
          </w:p>
        </w:tc>
        <w:tc>
          <w:tcPr>
            <w:tcW w:w="3260" w:type="dxa"/>
          </w:tcPr>
          <w:p w14:paraId="24306B23" w14:textId="77777777" w:rsidR="00B40DA6" w:rsidRDefault="00B40DA6" w:rsidP="001361B8"/>
          <w:p w14:paraId="5D9EB1FF" w14:textId="68160111" w:rsidR="00DB3824" w:rsidRDefault="00DB3824" w:rsidP="001361B8">
            <w:r>
              <w:t>L’alunno, se sollecitato, conosce i simboli religiosi e i Sacramenti.</w:t>
            </w:r>
          </w:p>
        </w:tc>
      </w:tr>
      <w:tr w:rsidR="00A73376" w14:paraId="2D5FB61C" w14:textId="77777777" w:rsidTr="00236486">
        <w:trPr>
          <w:trHeight w:val="84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AF8A6F4" w14:textId="77777777" w:rsidR="00B40DA6" w:rsidRDefault="00B40DA6" w:rsidP="009E6936"/>
          <w:p w14:paraId="4029CD89" w14:textId="04655737" w:rsidR="00B40DA6" w:rsidRDefault="00A73376" w:rsidP="009E6936">
            <w:r>
              <w:t>I valori della vita sulla base della libertà e della responsabilità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EBED404" w14:textId="77777777" w:rsidR="00B40DA6" w:rsidRDefault="00B40DA6" w:rsidP="009E6936"/>
          <w:p w14:paraId="19D86FBA" w14:textId="0EF88CB9" w:rsidR="00B40DA6" w:rsidRDefault="00A73376" w:rsidP="009E6936">
            <w:r>
              <w:t>Riconosce con consapevolezza il significato del termine “libertà”, ragiona sul concetto di “responsabilità”, in riferimento anche a temi riguardanti l’aborto e l’eutanasia.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F42F6FB" w14:textId="77777777" w:rsidR="00B40DA6" w:rsidRDefault="00B40DA6" w:rsidP="009E6936"/>
          <w:p w14:paraId="6709CECD" w14:textId="7055EC3A" w:rsidR="00B40DA6" w:rsidRDefault="00A73376" w:rsidP="009E6936">
            <w:r>
              <w:t>Riconosce il significato del termine “libertà” e di “responsabilità”, in riferimento anche a temi riguardanti l’aborto e l’eutanasia.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4F8395" w14:textId="77777777" w:rsidR="00B40DA6" w:rsidRDefault="00B40DA6" w:rsidP="009E6936"/>
          <w:p w14:paraId="4B77E7A9" w14:textId="69B3AF59" w:rsidR="00B40DA6" w:rsidRDefault="00A73376" w:rsidP="009E6936">
            <w:r>
              <w:t>Conosce il significato del termine “libertà” e di “responsabilità”, in riferimento anche a temi riguardanti l’aborto e l’eutanasia.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FF1409" w14:textId="77777777" w:rsidR="00B40DA6" w:rsidRDefault="00B40DA6" w:rsidP="009E6936"/>
          <w:p w14:paraId="41B08EB6" w14:textId="7B9F13DA" w:rsidR="00B40DA6" w:rsidRDefault="00A73376" w:rsidP="009E6936">
            <w:r>
              <w:t>L’alunno, accompagnato dal docente, conosce il significato del termine “libertà” e di “responsabilità”, in riferimento anche a temi riguardanti l’aborto e l’eutanasia.</w:t>
            </w:r>
          </w:p>
        </w:tc>
      </w:tr>
    </w:tbl>
    <w:p w14:paraId="3CD55DC9" w14:textId="77777777" w:rsidR="00236486" w:rsidRDefault="00236486" w:rsidP="00FC389A">
      <w:pPr>
        <w:jc w:val="center"/>
        <w:rPr>
          <w:b/>
          <w:bCs/>
          <w:u w:val="single"/>
        </w:rPr>
      </w:pPr>
    </w:p>
    <w:p w14:paraId="6FACB2BA" w14:textId="6D21981C" w:rsidR="00B40DA6" w:rsidRDefault="00FC389A" w:rsidP="00FC389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OSSERVAZIONI</w:t>
      </w:r>
    </w:p>
    <w:p w14:paraId="0434A98A" w14:textId="6962325B" w:rsidR="00FC389A" w:rsidRDefault="00FC389A" w:rsidP="00FC389A">
      <w:r>
        <w:t xml:space="preserve">I docenti hanno preparato queste rubriche valutative tenendo in considerazione il curricolo di Religione Cattolica, lavorando principalmente sui tre obiettivi </w:t>
      </w:r>
      <w:r w:rsidR="00A42275">
        <w:t>finali</w:t>
      </w:r>
      <w:r>
        <w:t xml:space="preserve"> del percorso scolastico, seguendo le Indicazioni Nazionali.</w:t>
      </w:r>
    </w:p>
    <w:p w14:paraId="2C5EF426" w14:textId="2707D80C" w:rsidR="00FC389A" w:rsidRDefault="00FC389A" w:rsidP="00FC389A">
      <w:r>
        <w:t>Le classi 1^, 2^ e 4^ della scuola primaria e l</w:t>
      </w:r>
      <w:r w:rsidR="00A42275">
        <w:t>e classi 1^ e 2^</w:t>
      </w:r>
      <w:r>
        <w:t xml:space="preserve"> della scuola secondaria di I grado, rientrano nel percorso formativo e valutativo, </w:t>
      </w:r>
      <w:r w:rsidR="00A42275">
        <w:t xml:space="preserve">pur </w:t>
      </w:r>
      <w:r>
        <w:t>tenendo sempre presente le UDA dei singoli docenti.</w:t>
      </w:r>
    </w:p>
    <w:p w14:paraId="1C4F31C3" w14:textId="0E607464" w:rsidR="00FC389A" w:rsidRDefault="00FC389A" w:rsidP="00FC389A">
      <w:r>
        <w:t xml:space="preserve">Questo documento vuole essere un punto di partenza e di aiuto per </w:t>
      </w:r>
      <w:r w:rsidR="00A42275">
        <w:t>uniformare la</w:t>
      </w:r>
      <w:r>
        <w:t xml:space="preserve"> valutazione degli alunni, </w:t>
      </w:r>
      <w:r w:rsidR="00A42275">
        <w:t>in quanto condiviso dai colleghi dei vari ordini di scuola.</w:t>
      </w:r>
    </w:p>
    <w:p w14:paraId="255DDA53" w14:textId="1C8D6C42" w:rsidR="00CC3095" w:rsidRDefault="00CC3095" w:rsidP="00FC389A"/>
    <w:p w14:paraId="787EEC1A" w14:textId="77777777" w:rsidR="00CC3095" w:rsidRDefault="00CC3095" w:rsidP="00FC389A"/>
    <w:p w14:paraId="6B572DA8" w14:textId="77777777" w:rsidR="00713107" w:rsidRDefault="00713107" w:rsidP="00713107">
      <w:pPr>
        <w:jc w:val="right"/>
      </w:pPr>
      <w:r>
        <w:t xml:space="preserve">Emanuela Francesca </w:t>
      </w:r>
      <w:proofErr w:type="spellStart"/>
      <w:r>
        <w:t>Perini</w:t>
      </w:r>
      <w:proofErr w:type="spellEnd"/>
    </w:p>
    <w:p w14:paraId="131D4DA7" w14:textId="77777777" w:rsidR="00713107" w:rsidRDefault="00713107" w:rsidP="00713107">
      <w:pPr>
        <w:jc w:val="right"/>
      </w:pPr>
      <w:r>
        <w:t>Rita Gennari</w:t>
      </w:r>
    </w:p>
    <w:p w14:paraId="6626AC13" w14:textId="77777777" w:rsidR="00713107" w:rsidRDefault="00713107" w:rsidP="00713107">
      <w:pPr>
        <w:jc w:val="right"/>
      </w:pPr>
      <w:r>
        <w:t>Gian Nicola Tassi</w:t>
      </w:r>
    </w:p>
    <w:p w14:paraId="3B745AF9" w14:textId="27F0DD16" w:rsidR="00A42275" w:rsidRDefault="00713107" w:rsidP="00713107">
      <w:pPr>
        <w:jc w:val="right"/>
      </w:pPr>
      <w:r>
        <w:t xml:space="preserve">11 dicembre 2020  </w:t>
      </w:r>
    </w:p>
    <w:p w14:paraId="0EF1284D" w14:textId="77777777" w:rsidR="00FC389A" w:rsidRPr="00FC389A" w:rsidRDefault="00FC389A" w:rsidP="00FC389A"/>
    <w:sectPr w:rsidR="00FC389A" w:rsidRPr="00FC389A" w:rsidSect="00236486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4D2E" w14:textId="77777777" w:rsidR="00A90CB6" w:rsidRDefault="00A90CB6" w:rsidP="00276274">
      <w:pPr>
        <w:spacing w:after="0" w:line="240" w:lineRule="auto"/>
      </w:pPr>
      <w:r>
        <w:separator/>
      </w:r>
    </w:p>
  </w:endnote>
  <w:endnote w:type="continuationSeparator" w:id="0">
    <w:p w14:paraId="75C984A7" w14:textId="77777777" w:rsidR="00A90CB6" w:rsidRDefault="00A90CB6" w:rsidP="0027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461024"/>
      <w:docPartObj>
        <w:docPartGallery w:val="Page Numbers (Bottom of Page)"/>
        <w:docPartUnique/>
      </w:docPartObj>
    </w:sdtPr>
    <w:sdtEndPr/>
    <w:sdtContent>
      <w:p w14:paraId="536BD07B" w14:textId="73FA014C" w:rsidR="00DA78F2" w:rsidRDefault="00075B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86">
          <w:rPr>
            <w:noProof/>
          </w:rPr>
          <w:t>4</w:t>
        </w:r>
        <w:r>
          <w:fldChar w:fldCharType="end"/>
        </w:r>
      </w:p>
    </w:sdtContent>
  </w:sdt>
  <w:p w14:paraId="6A29D1B4" w14:textId="77777777" w:rsidR="00DA78F2" w:rsidRDefault="00A90C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2F78" w14:textId="77777777" w:rsidR="00A90CB6" w:rsidRDefault="00A90CB6" w:rsidP="00276274">
      <w:pPr>
        <w:spacing w:after="0" w:line="240" w:lineRule="auto"/>
      </w:pPr>
      <w:r>
        <w:separator/>
      </w:r>
    </w:p>
  </w:footnote>
  <w:footnote w:type="continuationSeparator" w:id="0">
    <w:p w14:paraId="0E23322C" w14:textId="77777777" w:rsidR="00A90CB6" w:rsidRDefault="00A90CB6" w:rsidP="0027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F74"/>
    <w:multiLevelType w:val="hybridMultilevel"/>
    <w:tmpl w:val="3EC22854"/>
    <w:lvl w:ilvl="0" w:tplc="ADFC4E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F1F9A"/>
    <w:multiLevelType w:val="hybridMultilevel"/>
    <w:tmpl w:val="8C7CE342"/>
    <w:lvl w:ilvl="0" w:tplc="93304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2FB"/>
    <w:multiLevelType w:val="multilevel"/>
    <w:tmpl w:val="47E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B1A04"/>
    <w:multiLevelType w:val="hybridMultilevel"/>
    <w:tmpl w:val="9D5A1DEA"/>
    <w:lvl w:ilvl="0" w:tplc="77BA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980"/>
    <w:multiLevelType w:val="hybridMultilevel"/>
    <w:tmpl w:val="EA3CB05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0390"/>
    <w:multiLevelType w:val="hybridMultilevel"/>
    <w:tmpl w:val="DA7EA75C"/>
    <w:lvl w:ilvl="0" w:tplc="36303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8FD"/>
    <w:multiLevelType w:val="hybridMultilevel"/>
    <w:tmpl w:val="52DE9D8C"/>
    <w:lvl w:ilvl="0" w:tplc="A76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2B10"/>
    <w:multiLevelType w:val="hybridMultilevel"/>
    <w:tmpl w:val="FE7EDF0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0EC2"/>
    <w:multiLevelType w:val="multilevel"/>
    <w:tmpl w:val="CE7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B4570"/>
    <w:multiLevelType w:val="hybridMultilevel"/>
    <w:tmpl w:val="E03E3F96"/>
    <w:lvl w:ilvl="0" w:tplc="6F0C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6395C"/>
    <w:multiLevelType w:val="hybridMultilevel"/>
    <w:tmpl w:val="837CA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23B5"/>
    <w:multiLevelType w:val="hybridMultilevel"/>
    <w:tmpl w:val="63504FB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64C91"/>
    <w:multiLevelType w:val="hybridMultilevel"/>
    <w:tmpl w:val="F12CD01A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9553E"/>
    <w:multiLevelType w:val="hybridMultilevel"/>
    <w:tmpl w:val="42062A2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2785"/>
    <w:multiLevelType w:val="hybridMultilevel"/>
    <w:tmpl w:val="8AEABBEE"/>
    <w:lvl w:ilvl="0" w:tplc="2664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3862AD"/>
    <w:multiLevelType w:val="hybridMultilevel"/>
    <w:tmpl w:val="DF5EB3EE"/>
    <w:lvl w:ilvl="0" w:tplc="19AA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20DAB"/>
    <w:multiLevelType w:val="hybridMultilevel"/>
    <w:tmpl w:val="39585658"/>
    <w:lvl w:ilvl="0" w:tplc="5C640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806E2"/>
    <w:multiLevelType w:val="multilevel"/>
    <w:tmpl w:val="604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F13EE"/>
    <w:multiLevelType w:val="hybridMultilevel"/>
    <w:tmpl w:val="C7269DB2"/>
    <w:lvl w:ilvl="0" w:tplc="0AC81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A68F1"/>
    <w:multiLevelType w:val="hybridMultilevel"/>
    <w:tmpl w:val="7A5E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96C0E"/>
    <w:multiLevelType w:val="hybridMultilevel"/>
    <w:tmpl w:val="39585658"/>
    <w:lvl w:ilvl="0" w:tplc="5C640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18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5"/>
  </w:num>
  <w:num w:numId="18">
    <w:abstractNumId w:val="1"/>
  </w:num>
  <w:num w:numId="19">
    <w:abstractNumId w:val="10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C"/>
    <w:rsid w:val="0000079A"/>
    <w:rsid w:val="00023037"/>
    <w:rsid w:val="00075BDC"/>
    <w:rsid w:val="000A523D"/>
    <w:rsid w:val="000B015C"/>
    <w:rsid w:val="000B3B19"/>
    <w:rsid w:val="000E7829"/>
    <w:rsid w:val="000F00B4"/>
    <w:rsid w:val="000F50F3"/>
    <w:rsid w:val="00101F4E"/>
    <w:rsid w:val="00127A18"/>
    <w:rsid w:val="001361B8"/>
    <w:rsid w:val="00140D1B"/>
    <w:rsid w:val="00181F05"/>
    <w:rsid w:val="001928DF"/>
    <w:rsid w:val="001D29A3"/>
    <w:rsid w:val="001E315B"/>
    <w:rsid w:val="00223DA3"/>
    <w:rsid w:val="00236486"/>
    <w:rsid w:val="00237F7F"/>
    <w:rsid w:val="00276274"/>
    <w:rsid w:val="002A31BC"/>
    <w:rsid w:val="002A5B69"/>
    <w:rsid w:val="002E0468"/>
    <w:rsid w:val="00305FC6"/>
    <w:rsid w:val="00315ED5"/>
    <w:rsid w:val="003233AE"/>
    <w:rsid w:val="003429D7"/>
    <w:rsid w:val="00357717"/>
    <w:rsid w:val="003721BA"/>
    <w:rsid w:val="00383507"/>
    <w:rsid w:val="003B6D3E"/>
    <w:rsid w:val="004712A0"/>
    <w:rsid w:val="004C1AD9"/>
    <w:rsid w:val="004E3576"/>
    <w:rsid w:val="00567B54"/>
    <w:rsid w:val="0057665C"/>
    <w:rsid w:val="005A4C20"/>
    <w:rsid w:val="005D703A"/>
    <w:rsid w:val="005E6F2A"/>
    <w:rsid w:val="005F1705"/>
    <w:rsid w:val="006009C4"/>
    <w:rsid w:val="00610CD6"/>
    <w:rsid w:val="00616274"/>
    <w:rsid w:val="00652C9E"/>
    <w:rsid w:val="0068103C"/>
    <w:rsid w:val="00713107"/>
    <w:rsid w:val="00722512"/>
    <w:rsid w:val="007469C1"/>
    <w:rsid w:val="007C6415"/>
    <w:rsid w:val="00816BBF"/>
    <w:rsid w:val="00817DD5"/>
    <w:rsid w:val="0082351A"/>
    <w:rsid w:val="008B3324"/>
    <w:rsid w:val="008B68B6"/>
    <w:rsid w:val="008D63F8"/>
    <w:rsid w:val="008F3767"/>
    <w:rsid w:val="00912D66"/>
    <w:rsid w:val="00913B04"/>
    <w:rsid w:val="00945C2A"/>
    <w:rsid w:val="00950916"/>
    <w:rsid w:val="00965B20"/>
    <w:rsid w:val="009948D4"/>
    <w:rsid w:val="009B1588"/>
    <w:rsid w:val="009E04D7"/>
    <w:rsid w:val="00A20C85"/>
    <w:rsid w:val="00A41C21"/>
    <w:rsid w:val="00A42275"/>
    <w:rsid w:val="00A43571"/>
    <w:rsid w:val="00A60DDA"/>
    <w:rsid w:val="00A62D02"/>
    <w:rsid w:val="00A73376"/>
    <w:rsid w:val="00A90CB6"/>
    <w:rsid w:val="00A91172"/>
    <w:rsid w:val="00AB2A50"/>
    <w:rsid w:val="00AE0AAB"/>
    <w:rsid w:val="00B40DA6"/>
    <w:rsid w:val="00B73C60"/>
    <w:rsid w:val="00B8381E"/>
    <w:rsid w:val="00B95FDB"/>
    <w:rsid w:val="00BA5EFD"/>
    <w:rsid w:val="00BE2A2B"/>
    <w:rsid w:val="00BF1842"/>
    <w:rsid w:val="00BF4B49"/>
    <w:rsid w:val="00C140CD"/>
    <w:rsid w:val="00C27B7A"/>
    <w:rsid w:val="00C30BB9"/>
    <w:rsid w:val="00C74581"/>
    <w:rsid w:val="00CA22C6"/>
    <w:rsid w:val="00CA6858"/>
    <w:rsid w:val="00CB4C00"/>
    <w:rsid w:val="00CC3095"/>
    <w:rsid w:val="00CF713E"/>
    <w:rsid w:val="00D02938"/>
    <w:rsid w:val="00D07330"/>
    <w:rsid w:val="00D40546"/>
    <w:rsid w:val="00D440CA"/>
    <w:rsid w:val="00D6565C"/>
    <w:rsid w:val="00D83901"/>
    <w:rsid w:val="00D86EDD"/>
    <w:rsid w:val="00DA72A9"/>
    <w:rsid w:val="00DB3824"/>
    <w:rsid w:val="00DD53AC"/>
    <w:rsid w:val="00DE3425"/>
    <w:rsid w:val="00DE7784"/>
    <w:rsid w:val="00E3181F"/>
    <w:rsid w:val="00E320E4"/>
    <w:rsid w:val="00E40CAB"/>
    <w:rsid w:val="00E90ACE"/>
    <w:rsid w:val="00EC3579"/>
    <w:rsid w:val="00ED1D94"/>
    <w:rsid w:val="00EF4D85"/>
    <w:rsid w:val="00F51D91"/>
    <w:rsid w:val="00F55E40"/>
    <w:rsid w:val="00F57DD0"/>
    <w:rsid w:val="00FA3258"/>
    <w:rsid w:val="00FA4F7F"/>
    <w:rsid w:val="00FC389A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EED8"/>
  <w15:docId w15:val="{0E4B8705-1805-447E-9CFC-95D60D2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3B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91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7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274"/>
  </w:style>
  <w:style w:type="paragraph" w:styleId="Pidipagina">
    <w:name w:val="footer"/>
    <w:basedOn w:val="Normale"/>
    <w:link w:val="PidipaginaCarattere"/>
    <w:uiPriority w:val="99"/>
    <w:unhideWhenUsed/>
    <w:rsid w:val="0027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274"/>
  </w:style>
  <w:style w:type="table" w:customStyle="1" w:styleId="Grigliatabella1">
    <w:name w:val="Griglia tabella1"/>
    <w:basedOn w:val="Tabellanormale"/>
    <w:next w:val="Grigliatabella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0A23-E594-4FC2-83DF-6A4E17E4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cp:lastPrinted>2020-11-20T08:56:00Z</cp:lastPrinted>
  <dcterms:created xsi:type="dcterms:W3CDTF">2020-12-18T19:29:00Z</dcterms:created>
  <dcterms:modified xsi:type="dcterms:W3CDTF">2020-12-18T19:31:00Z</dcterms:modified>
</cp:coreProperties>
</file>